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7447" w14:textId="3C90036C" w:rsidR="00A16D7A" w:rsidRDefault="00286460" w:rsidP="008567CF">
      <w:pPr>
        <w:pStyle w:val="Otsikko1"/>
        <w:tabs>
          <w:tab w:val="left" w:pos="8789"/>
        </w:tabs>
      </w:pPr>
      <w:r w:rsidRPr="00286460">
        <w:t>Lomake etusijan hakemiseen aluehallintoviraston lupakäsittelyssä</w:t>
      </w:r>
    </w:p>
    <w:p w14:paraId="7BE00A7E" w14:textId="601F7C76" w:rsidR="00286460" w:rsidRDefault="00286460" w:rsidP="006572AA">
      <w:pPr>
        <w:tabs>
          <w:tab w:val="left" w:pos="8789"/>
        </w:tabs>
      </w:pPr>
      <w:r w:rsidRPr="00286460">
        <w:t>Tätä lomaketta voidaan käyttää haettaessa etusijaa aluehallintoviraston lupakäsittelyssä. Ympäristönsuojelu- ja vesiasioiden käsittelystä aluehallintovirastoissa annetun lain (898/2009, AVI-käsittelylaki) 2 a §:n (voimassa 31.12.2026 asti) mukaan aluehallintoviraston on annettava etusija vihreän siirtymän hankkeiden ympäristölupahakemuksille ja vesilupahakemuksille, jos seuraavat ehdot täyttyvät:</w:t>
      </w:r>
    </w:p>
    <w:p w14:paraId="322D6390" w14:textId="63F9E7BC" w:rsidR="00286460" w:rsidRDefault="00286460" w:rsidP="008567CF">
      <w:pPr>
        <w:pStyle w:val="Listanumero"/>
        <w:tabs>
          <w:tab w:val="left" w:pos="8789"/>
        </w:tabs>
        <w:spacing w:after="0"/>
      </w:pPr>
      <w:r>
        <w:t xml:space="preserve">Kyseessä on AVI-käsittelylain 2 a §:n mukainen vihreän siirtymän hanke; </w:t>
      </w:r>
    </w:p>
    <w:p w14:paraId="12514B61" w14:textId="053C10FC" w:rsidR="00286460" w:rsidRDefault="00286460" w:rsidP="008567CF">
      <w:pPr>
        <w:pStyle w:val="Listanumero"/>
        <w:tabs>
          <w:tab w:val="left" w:pos="8789"/>
        </w:tabs>
        <w:spacing w:after="0"/>
      </w:pPr>
      <w:r>
        <w:t xml:space="preserve">Hankkeessa otetaan huomioon ei merkittävää haittaa –periaate (DNSH-periaate) ja </w:t>
      </w:r>
    </w:p>
    <w:p w14:paraId="57A8B450" w14:textId="32F6AE08" w:rsidR="00286460" w:rsidRDefault="00286460" w:rsidP="006572AA">
      <w:pPr>
        <w:pStyle w:val="Listanumero"/>
        <w:tabs>
          <w:tab w:val="left" w:pos="8789"/>
        </w:tabs>
      </w:pPr>
      <w:r>
        <w:t>Hakija osoittaa riittävällä selvityksellä edellä 1 ja 2 kohtien edellytysten täyttymisen ja siten oikeutensa etusijaan.</w:t>
      </w:r>
    </w:p>
    <w:p w14:paraId="395B1C76" w14:textId="2A091324" w:rsidR="00286460" w:rsidRDefault="00286460" w:rsidP="006572AA">
      <w:pPr>
        <w:tabs>
          <w:tab w:val="left" w:pos="8789"/>
        </w:tabs>
      </w:pPr>
      <w:r>
        <w:t>Lomakkeen taulukossa 1 tarkistetaan, onko kyseessä AVI-käsittelylain 2 a §:n mukainen vihreän siirtymän hanke. Lomakkeen taulukko 2 sisältää ei merkittävää haittaa –selvityksen (DNSH-selvitys). Täytä kumpikin taulukko ja perustele vastauksesi. Perusteluissa voidaan hyödyntää mahdollisia aiemmin laadittuja dokumentteja, kuten ympäristövaikutusten arviointiselostusta, lupahakemusasiakirjoja tai hankkeen rahoitushakua varten tehtyä DNSH-selvitystä. Asiakirjat</w:t>
      </w:r>
      <w:r w:rsidR="00780DEF">
        <w:t>,</w:t>
      </w:r>
      <w:r>
        <w:t xml:space="preserve"> joihin perusteluissa viitataan, on toimitettava aluehallintovirastolle. Perusteluiksi eivät riitä yleisluonteiset viittaukset muihin asiakirjoihin, vaan perusteluissa tulee yksilöidä aina selkeästi, mihin kohtaan asiakirjoissa (esim. luku tai sivu) kulloinkin viitaan. </w:t>
      </w:r>
    </w:p>
    <w:p w14:paraId="3C7F49B7" w14:textId="76F30F88" w:rsidR="00286460" w:rsidRDefault="00286460" w:rsidP="006572AA">
      <w:pPr>
        <w:tabs>
          <w:tab w:val="left" w:pos="8789"/>
        </w:tabs>
      </w:pPr>
      <w:r>
        <w:t xml:space="preserve">Katso tarkempia tietoja ja ohjeita ympäristöministeriön julkaisusta </w:t>
      </w:r>
      <w:hyperlink r:id="rId8" w:history="1">
        <w:r w:rsidRPr="00780DEF">
          <w:rPr>
            <w:rStyle w:val="Hyperlinkki"/>
            <w:b/>
            <w:bCs/>
          </w:rPr>
          <w:t>Ohjeistus vihreän siirtymän hankkeiden lupahakemusten etusijan soveltamisesta aluehallintovirastoissa</w:t>
        </w:r>
      </w:hyperlink>
      <w:r w:rsidRPr="00073249">
        <w:rPr>
          <w:b/>
          <w:bCs/>
        </w:rPr>
        <w:t>.</w:t>
      </w:r>
    </w:p>
    <w:p w14:paraId="3186BD14" w14:textId="5B9217B4" w:rsidR="00286460" w:rsidRDefault="00286460" w:rsidP="008567CF">
      <w:pPr>
        <w:pStyle w:val="Otsikko2"/>
        <w:tabs>
          <w:tab w:val="left" w:pos="8789"/>
        </w:tabs>
      </w:pPr>
      <w:r w:rsidRPr="00286460">
        <w:t>Tiedot hakijasta ja hankkeesta jolle etusijaa haetaan</w:t>
      </w:r>
    </w:p>
    <w:p w14:paraId="63CE38F0" w14:textId="0F8A8B2A" w:rsidR="00286460" w:rsidRPr="00780DEF" w:rsidRDefault="00286460" w:rsidP="006572AA">
      <w:pPr>
        <w:pStyle w:val="Eivli"/>
        <w:tabs>
          <w:tab w:val="left" w:pos="8789"/>
        </w:tabs>
        <w:rPr>
          <w:b/>
          <w:bCs/>
        </w:rPr>
      </w:pPr>
      <w:r w:rsidRPr="00780DEF">
        <w:rPr>
          <w:b/>
          <w:bCs/>
        </w:rPr>
        <w:t>Hakijan nimi tai toiminimi ja yhteystiedot</w:t>
      </w:r>
    </w:p>
    <w:p w14:paraId="510989F2" w14:textId="7DD843F5" w:rsidR="00286460" w:rsidRDefault="00073249" w:rsidP="000C3C89">
      <w:pPr>
        <w:tabs>
          <w:tab w:val="left" w:pos="8789"/>
        </w:tabs>
        <w:spacing w:before="40" w:after="40"/>
      </w:pPr>
      <w:r>
        <w:fldChar w:fldCharType="begin">
          <w:ffData>
            <w:name w:val="Teksti1"/>
            <w:enabled/>
            <w:calcOnExit w:val="0"/>
            <w:statusText w:type="text" w:val="Hakijan nimi tai toiminimi ja yhteystiedot"/>
            <w:textInput/>
          </w:ffData>
        </w:fldChar>
      </w:r>
      <w:bookmarkStart w:id="0" w:name="Teksti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96B38D5" w14:textId="0C25B5CB" w:rsidR="00286460" w:rsidRPr="00780DEF" w:rsidRDefault="00CD193F" w:rsidP="006572AA">
      <w:pPr>
        <w:pStyle w:val="Eivli"/>
        <w:tabs>
          <w:tab w:val="left" w:pos="8789"/>
        </w:tabs>
        <w:rPr>
          <w:b/>
          <w:bCs/>
        </w:rPr>
      </w:pPr>
      <w:r>
        <w:rPr>
          <w:b/>
          <w:bCs/>
        </w:rPr>
        <w:t>Yritys</w:t>
      </w:r>
      <w:r w:rsidR="00286460" w:rsidRPr="00780DEF">
        <w:rPr>
          <w:b/>
          <w:bCs/>
        </w:rPr>
        <w:t>- ja yhteisötunnus</w:t>
      </w:r>
    </w:p>
    <w:p w14:paraId="2A357DAA" w14:textId="7E3A0DDF" w:rsidR="00286460" w:rsidRDefault="00073249" w:rsidP="000C3C89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Liike- ja yhteisötunnus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7047EE" w14:textId="266005CE" w:rsidR="00286460" w:rsidRPr="00780DEF" w:rsidRDefault="00286460" w:rsidP="006572AA">
      <w:pPr>
        <w:pStyle w:val="Eivli"/>
        <w:tabs>
          <w:tab w:val="left" w:pos="8789"/>
        </w:tabs>
        <w:rPr>
          <w:b/>
          <w:bCs/>
        </w:rPr>
      </w:pPr>
      <w:r w:rsidRPr="00780DEF">
        <w:rPr>
          <w:b/>
          <w:bCs/>
        </w:rPr>
        <w:t>Yhteyshenkilön nimi ja yhteystiedot</w:t>
      </w:r>
    </w:p>
    <w:p w14:paraId="4CCB68C8" w14:textId="0D5F1D11" w:rsidR="00286460" w:rsidRDefault="00073249" w:rsidP="000C3C89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Yhteyshenkilön nimi ja yhteystiedot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84355F" w14:textId="1DBBE8D7" w:rsidR="00286460" w:rsidRPr="00780DEF" w:rsidRDefault="00286460" w:rsidP="006572AA">
      <w:pPr>
        <w:pStyle w:val="Eivli"/>
        <w:tabs>
          <w:tab w:val="left" w:pos="8789"/>
        </w:tabs>
        <w:rPr>
          <w:b/>
          <w:bCs/>
        </w:rPr>
      </w:pPr>
      <w:r w:rsidRPr="00780DEF">
        <w:rPr>
          <w:b/>
          <w:bCs/>
        </w:rPr>
        <w:t>Lupahakemus</w:t>
      </w:r>
      <w:r w:rsidR="00CD193F">
        <w:rPr>
          <w:b/>
          <w:bCs/>
        </w:rPr>
        <w:t>,</w:t>
      </w:r>
      <w:r w:rsidRPr="00780DEF">
        <w:rPr>
          <w:b/>
          <w:bCs/>
        </w:rPr>
        <w:t xml:space="preserve"> jonka käsittelylle haetaan etusijaa</w:t>
      </w:r>
    </w:p>
    <w:p w14:paraId="649BC8B4" w14:textId="61A5B364" w:rsidR="00286460" w:rsidRDefault="00073249" w:rsidP="000C3C89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Lupahakemus jonka käsittelylle haetaan etusijaa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EA43174" w14:textId="2A7E8955" w:rsidR="00286460" w:rsidRPr="00780DEF" w:rsidRDefault="00286460" w:rsidP="006572AA">
      <w:pPr>
        <w:pStyle w:val="Eivli"/>
        <w:tabs>
          <w:tab w:val="left" w:pos="8789"/>
        </w:tabs>
        <w:rPr>
          <w:b/>
          <w:bCs/>
        </w:rPr>
      </w:pPr>
      <w:r w:rsidRPr="00780DEF">
        <w:rPr>
          <w:b/>
          <w:bCs/>
        </w:rPr>
        <w:t>Lupahakemuksen diaarinumero aluehallintovirastossa, jos tiedossa</w:t>
      </w:r>
    </w:p>
    <w:p w14:paraId="53674A1C" w14:textId="736E8F57" w:rsidR="00073249" w:rsidRDefault="00073249" w:rsidP="000C3C89">
      <w:pPr>
        <w:tabs>
          <w:tab w:val="left" w:pos="8789"/>
        </w:tabs>
        <w:spacing w:before="40" w:after="40"/>
      </w:pPr>
      <w:r>
        <w:fldChar w:fldCharType="begin">
          <w:ffData>
            <w:name w:val=""/>
            <w:enabled/>
            <w:calcOnExit w:val="0"/>
            <w:statusText w:type="text" w:val="Lupahakemuksen diaarinumero aluehallintovirastossa, jos tiedossa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37DF1B7" w14:textId="2ADA7FA3" w:rsidR="00073249" w:rsidRDefault="00073249" w:rsidP="008567CF">
      <w:pPr>
        <w:pStyle w:val="Otsikko2"/>
        <w:tabs>
          <w:tab w:val="left" w:pos="8789"/>
        </w:tabs>
      </w:pPr>
      <w:r w:rsidRPr="00AE362A">
        <w:t>Taulukko 1</w:t>
      </w:r>
      <w:r>
        <w:t>:</w:t>
      </w:r>
      <w:r w:rsidRPr="00AE362A">
        <w:t xml:space="preserve"> </w:t>
      </w:r>
      <w:r>
        <w:br/>
      </w:r>
      <w:r w:rsidRPr="00AE362A">
        <w:t xml:space="preserve">Onko kyseessä toiminta, joka voi saada etusijan </w:t>
      </w:r>
      <w:r>
        <w:t xml:space="preserve">aluehallintoviraston </w:t>
      </w:r>
      <w:r w:rsidRPr="00AE362A">
        <w:t>lupakäsittelyssä?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6572AA" w14:paraId="679024CE" w14:textId="77777777" w:rsidTr="001A770F">
        <w:trPr>
          <w:cantSplit/>
        </w:trPr>
        <w:tc>
          <w:tcPr>
            <w:tcW w:w="8926" w:type="dxa"/>
          </w:tcPr>
          <w:p w14:paraId="5EC815D4" w14:textId="29423D1A" w:rsidR="006572AA" w:rsidRDefault="006572AA" w:rsidP="006572AA">
            <w:pPr>
              <w:pStyle w:val="Otsikko3"/>
            </w:pPr>
            <w:r w:rsidRPr="00073249">
              <w:t>Koskeeko lupahakemus yhtä tai useampaa seuraavista toiminnoista</w:t>
            </w:r>
          </w:p>
        </w:tc>
        <w:tc>
          <w:tcPr>
            <w:tcW w:w="702" w:type="dxa"/>
          </w:tcPr>
          <w:p w14:paraId="3CFA40AE" w14:textId="30CD309D" w:rsidR="006572AA" w:rsidRDefault="006572AA" w:rsidP="00EC0972">
            <w:pPr>
              <w:pStyle w:val="Otsikko3"/>
              <w:jc w:val="center"/>
            </w:pPr>
            <w:r>
              <w:t>Kyllä</w:t>
            </w:r>
          </w:p>
        </w:tc>
      </w:tr>
      <w:tr w:rsidR="006572AA" w14:paraId="521CCE8D" w14:textId="77777777" w:rsidTr="001A770F">
        <w:trPr>
          <w:cantSplit/>
        </w:trPr>
        <w:tc>
          <w:tcPr>
            <w:tcW w:w="8926" w:type="dxa"/>
          </w:tcPr>
          <w:p w14:paraId="0EA875FE" w14:textId="28482C09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t>1) Energiatuotantolaitos, joka tuottaa energiaa uusiutuvalla energialla, mukaan lukien merituulivoimala ja</w:t>
            </w:r>
            <w:r w:rsidR="00162A27" w:rsidRPr="00CD193F">
              <w:rPr>
                <w:b/>
                <w:bCs/>
              </w:rPr>
              <w:t xml:space="preserve"> </w:t>
            </w:r>
            <w:r w:rsidRPr="00CD193F">
              <w:rPr>
                <w:b/>
                <w:bCs/>
              </w:rPr>
              <w:t>siihen liittyvät vesitaloushankkeet</w:t>
            </w:r>
          </w:p>
          <w:p w14:paraId="73CE0BAA" w14:textId="42A27404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598B257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1FE0EB9F" w14:textId="27E1D450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1) 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12BC051C" w14:textId="03E9CC34" w:rsidR="006572AA" w:rsidRDefault="00EC0972" w:rsidP="00EC0972">
            <w:pPr>
              <w:pStyle w:val="Taulukkonormaali"/>
              <w:jc w:val="center"/>
            </w:pPr>
            <w:r>
              <w:fldChar w:fldCharType="begin">
                <w:ffData>
                  <w:name w:val="Valinta2"/>
                  <w:enabled/>
                  <w:calcOnExit w:val="0"/>
                  <w:statusText w:type="text" w:val="1) Energiatuotantolaitos, joka tuottaa energiaa uusiutuvalla energialla...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2"/>
            <w:r>
              <w:instrText xml:space="preserve"> FORMCHECKBOX </w:instrText>
            </w:r>
            <w:r w:rsidR="00C62C43">
              <w:fldChar w:fldCharType="separate"/>
            </w:r>
            <w:r>
              <w:fldChar w:fldCharType="end"/>
            </w:r>
            <w:bookmarkEnd w:id="1"/>
          </w:p>
        </w:tc>
      </w:tr>
      <w:tr w:rsidR="006572AA" w14:paraId="4E586D86" w14:textId="77777777" w:rsidTr="001A770F">
        <w:trPr>
          <w:cantSplit/>
        </w:trPr>
        <w:tc>
          <w:tcPr>
            <w:tcW w:w="8926" w:type="dxa"/>
          </w:tcPr>
          <w:p w14:paraId="5687FBB6" w14:textId="5D38D362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t>2) Uusiutuvaan energiaan tai sähköistämiseen perustuva fossiilisten polttoaineiden tai raaka-aineiden käyttöä korvaava teollisuuden hanke</w:t>
            </w:r>
          </w:p>
          <w:p w14:paraId="1CD370FC" w14:textId="77777777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</w:p>
          <w:p w14:paraId="06491337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362CC6B9" w14:textId="56CD2167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) 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6ED07654" w14:textId="4E74E0B9" w:rsidR="006572AA" w:rsidRDefault="00EC0972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2) Uusiutuvaan energiaan tai sähköistämiseen perustuva fossiilisten polttoaineiden tai raaka-aineiden käyttöä korvaava teollisuuden hanke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62C43">
              <w:fldChar w:fldCharType="separate"/>
            </w:r>
            <w:r>
              <w:fldChar w:fldCharType="end"/>
            </w:r>
          </w:p>
        </w:tc>
      </w:tr>
      <w:tr w:rsidR="006572AA" w14:paraId="7E67999E" w14:textId="77777777" w:rsidTr="001A770F">
        <w:trPr>
          <w:cantSplit/>
        </w:trPr>
        <w:tc>
          <w:tcPr>
            <w:tcW w:w="8926" w:type="dxa"/>
          </w:tcPr>
          <w:p w14:paraId="0B65B128" w14:textId="76A22ED0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t>3) Vedyn valmistus tai hyödyntäminen, lukuun ottamatta vedyn valmistus fossiilisista polttoaineista</w:t>
            </w:r>
          </w:p>
          <w:p w14:paraId="46EAD567" w14:textId="77777777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</w:p>
          <w:p w14:paraId="2123B946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316E9502" w14:textId="0AFE1DA5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3) 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7A5733B5" w14:textId="130E6CD6" w:rsidR="006572AA" w:rsidRDefault="00EC0972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3) Vedyn valmistus tai hyödyntäminen, lukuun ottamatta vedyn valmistus fossiilisista polttoaineista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62C43">
              <w:fldChar w:fldCharType="separate"/>
            </w:r>
            <w:r>
              <w:fldChar w:fldCharType="end"/>
            </w:r>
          </w:p>
        </w:tc>
      </w:tr>
      <w:tr w:rsidR="006572AA" w14:paraId="03CB6C0F" w14:textId="77777777" w:rsidTr="001A770F">
        <w:trPr>
          <w:cantSplit/>
        </w:trPr>
        <w:tc>
          <w:tcPr>
            <w:tcW w:w="8926" w:type="dxa"/>
          </w:tcPr>
          <w:p w14:paraId="4DCB75C2" w14:textId="1ECD038C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t>4) Hiilidioksidin talteenotto, hyödyntäminen tai varastointi</w:t>
            </w:r>
          </w:p>
          <w:p w14:paraId="3A0DE6C1" w14:textId="77777777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</w:p>
          <w:p w14:paraId="4F9C841B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677D2DC5" w14:textId="330549B6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4) 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4851C3A5" w14:textId="02A4CA88" w:rsidR="006572AA" w:rsidRDefault="00EC0972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4) Hiilidioksidin talteenotto, hyödyntäminen tai varastointi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62C43">
              <w:fldChar w:fldCharType="separate"/>
            </w:r>
            <w:r>
              <w:fldChar w:fldCharType="end"/>
            </w:r>
          </w:p>
        </w:tc>
      </w:tr>
      <w:tr w:rsidR="006572AA" w14:paraId="6F7BE4F3" w14:textId="77777777" w:rsidTr="001A770F">
        <w:trPr>
          <w:cantSplit/>
        </w:trPr>
        <w:tc>
          <w:tcPr>
            <w:tcW w:w="8926" w:type="dxa"/>
          </w:tcPr>
          <w:p w14:paraId="4952F8E3" w14:textId="425A4C3C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lastRenderedPageBreak/>
              <w:t>5) Akkutehdas tai akkumateriaalien valmistus, talteenotto tai uudelleenkäyttö</w:t>
            </w:r>
          </w:p>
          <w:p w14:paraId="1D2B76A3" w14:textId="77777777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</w:p>
          <w:p w14:paraId="01365D99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2DFD2A22" w14:textId="48D974FF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5) 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6446140B" w14:textId="15296E21" w:rsidR="006572AA" w:rsidRDefault="00EC0972" w:rsidP="00EC0972">
            <w:pPr>
              <w:pStyle w:val="Taulukkonormaali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5) Akkutehdas tai akkumateriaalien valmistus, talteenotto tai uudelleenkäyttö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62C43">
              <w:fldChar w:fldCharType="separate"/>
            </w:r>
            <w:r>
              <w:fldChar w:fldCharType="end"/>
            </w:r>
          </w:p>
        </w:tc>
      </w:tr>
      <w:tr w:rsidR="006572AA" w14:paraId="57BBB87A" w14:textId="77777777" w:rsidTr="001A770F">
        <w:trPr>
          <w:cantSplit/>
        </w:trPr>
        <w:tc>
          <w:tcPr>
            <w:tcW w:w="8926" w:type="dxa"/>
          </w:tcPr>
          <w:p w14:paraId="4D72076F" w14:textId="277300B7" w:rsidR="006572AA" w:rsidRDefault="006572AA" w:rsidP="00EC0972">
            <w:pPr>
              <w:pStyle w:val="Taulukkonormaali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Eri toimintojen muodostama kokonaisuus, jossa luvan tarve olennaisilta osin perustuu johonkin yllä </w:t>
            </w:r>
            <w:proofErr w:type="gramStart"/>
            <w:r w:rsidRPr="00CD193F">
              <w:rPr>
                <w:b/>
                <w:bCs/>
              </w:rPr>
              <w:t>1-5</w:t>
            </w:r>
            <w:proofErr w:type="gramEnd"/>
            <w:r w:rsidRPr="00CD193F">
              <w:rPr>
                <w:b/>
                <w:bCs/>
              </w:rPr>
              <w:t xml:space="preserve"> kohdissa tarkoitettuun toimintoon</w:t>
            </w:r>
          </w:p>
          <w:p w14:paraId="01EF3A7C" w14:textId="77777777" w:rsidR="00CD193F" w:rsidRPr="00CD193F" w:rsidRDefault="00CD193F" w:rsidP="00CD193F">
            <w:pPr>
              <w:pStyle w:val="Taulukkonormaali"/>
              <w:spacing w:before="0" w:after="0"/>
              <w:rPr>
                <w:b/>
                <w:bCs/>
              </w:rPr>
            </w:pPr>
          </w:p>
          <w:p w14:paraId="38056CBB" w14:textId="77777777" w:rsidR="006572AA" w:rsidRDefault="006572AA" w:rsidP="00CD193F">
            <w:pPr>
              <w:pStyle w:val="Taulukkonormaali2"/>
              <w:spacing w:before="0"/>
            </w:pPr>
            <w:r>
              <w:t>Perustelu jos valittu kyllä:</w:t>
            </w:r>
          </w:p>
          <w:p w14:paraId="7F0B4140" w14:textId="6EF813CB" w:rsidR="006572AA" w:rsidRDefault="006572AA" w:rsidP="00EC097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, jos valittu kyllä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2" w:type="dxa"/>
          </w:tcPr>
          <w:p w14:paraId="6DD32191" w14:textId="0C6FC932" w:rsidR="006572AA" w:rsidRDefault="00EC0972" w:rsidP="00EC0972">
            <w:pPr>
              <w:pStyle w:val="Taulukkonormaali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ri toimintojen muodostama kokonaisuus, jossa luvan tarve olennaisilta osin perustuu johonkin yllä 1-5 kohdissa tarkoitettuun toiminto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62C43">
              <w:fldChar w:fldCharType="separate"/>
            </w:r>
            <w:r>
              <w:fldChar w:fldCharType="end"/>
            </w:r>
          </w:p>
        </w:tc>
      </w:tr>
    </w:tbl>
    <w:p w14:paraId="322A6BEA" w14:textId="43B50303" w:rsidR="00EC0972" w:rsidRDefault="00EC0972" w:rsidP="008567CF">
      <w:pPr>
        <w:pStyle w:val="Otsikko2"/>
        <w:tabs>
          <w:tab w:val="left" w:pos="8789"/>
        </w:tabs>
      </w:pPr>
      <w:r w:rsidRPr="00AE362A">
        <w:t xml:space="preserve">Taulukko </w:t>
      </w:r>
      <w:r>
        <w:t>2:</w:t>
      </w:r>
      <w:r w:rsidRPr="00AE362A">
        <w:t xml:space="preserve"> </w:t>
      </w:r>
      <w:r>
        <w:br/>
      </w:r>
      <w:r w:rsidRPr="00EC0972">
        <w:t>Ei merkittävää haittaa –selvitys (DNSH-selvitys)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373"/>
        <w:gridCol w:w="647"/>
        <w:gridCol w:w="608"/>
      </w:tblGrid>
      <w:tr w:rsidR="00EC0972" w14:paraId="51B89144" w14:textId="7CEFB6D3" w:rsidTr="001A770F">
        <w:trPr>
          <w:cantSplit/>
        </w:trPr>
        <w:tc>
          <w:tcPr>
            <w:tcW w:w="8373" w:type="dxa"/>
          </w:tcPr>
          <w:p w14:paraId="28CF3B13" w14:textId="2FFA4084" w:rsidR="00EC0972" w:rsidRDefault="00162A27" w:rsidP="00843E42">
            <w:pPr>
              <w:pStyle w:val="Otsikko3"/>
            </w:pPr>
            <w:r w:rsidRPr="00162A27">
              <w:t>Ympäristötavoite sekä sitä koskeva pääkysymys ja tarkentavat kysymykset</w:t>
            </w:r>
          </w:p>
        </w:tc>
        <w:tc>
          <w:tcPr>
            <w:tcW w:w="647" w:type="dxa"/>
          </w:tcPr>
          <w:p w14:paraId="311A1C33" w14:textId="77777777" w:rsidR="00EC0972" w:rsidRDefault="00EC0972" w:rsidP="00843E42">
            <w:pPr>
              <w:pStyle w:val="Otsikko3"/>
              <w:jc w:val="center"/>
            </w:pPr>
            <w:r>
              <w:t>Kyllä</w:t>
            </w:r>
          </w:p>
        </w:tc>
        <w:tc>
          <w:tcPr>
            <w:tcW w:w="608" w:type="dxa"/>
          </w:tcPr>
          <w:p w14:paraId="1345B118" w14:textId="517F76AC" w:rsidR="00EC0972" w:rsidRDefault="00EC0972" w:rsidP="00843E42">
            <w:pPr>
              <w:pStyle w:val="Otsikko3"/>
              <w:jc w:val="center"/>
            </w:pPr>
            <w:r>
              <w:t>Ei</w:t>
            </w:r>
          </w:p>
        </w:tc>
      </w:tr>
      <w:tr w:rsidR="00EC0972" w14:paraId="0E84083F" w14:textId="73A7A3AE" w:rsidTr="001A770F">
        <w:trPr>
          <w:cantSplit/>
        </w:trPr>
        <w:tc>
          <w:tcPr>
            <w:tcW w:w="8373" w:type="dxa"/>
          </w:tcPr>
          <w:p w14:paraId="30A9B525" w14:textId="47A569CD" w:rsidR="00EC0972" w:rsidRDefault="00EC0972" w:rsidP="00162A27">
            <w:pPr>
              <w:pStyle w:val="Otsikko2taulukko"/>
            </w:pPr>
            <w:r>
              <w:t xml:space="preserve">1) </w:t>
            </w:r>
            <w:r w:rsidR="00162A27">
              <w:t>I</w:t>
            </w:r>
            <w:r w:rsidR="00162A27" w:rsidRPr="00162A27">
              <w:t>lmastonmuutoksen hillintä</w:t>
            </w:r>
          </w:p>
          <w:p w14:paraId="326C13CB" w14:textId="2A84BECF" w:rsidR="00A15182" w:rsidRDefault="00A15182" w:rsidP="00A15182">
            <w:pPr>
              <w:pStyle w:val="Taulukkonormaali2"/>
              <w:rPr>
                <w:b/>
                <w:bCs/>
              </w:rPr>
            </w:pPr>
            <w:r w:rsidRPr="00A15182">
              <w:rPr>
                <w:b/>
                <w:bCs/>
              </w:rPr>
              <w:t>Pääkysymys: Onko hankkeella todennäköisesti merkittäviä haitallisia vaikutuksia ilmastonmuutoksen hillintään?</w:t>
            </w:r>
          </w:p>
          <w:p w14:paraId="4198E736" w14:textId="1346422C" w:rsidR="00A15182" w:rsidRDefault="00A15182" w:rsidP="00A15182">
            <w:pPr>
              <w:pStyle w:val="Taulukkonormaali2"/>
            </w:pPr>
            <w:r w:rsidRPr="00A15182">
              <w:t>Ilmastovaikutusten selvityksessä voi mahdollisuuksien mukaan käyttää olemassa olevia päästöselvityksiä, jotka voivat perustua esimerkiksi seuraaviin menetelmiin: LCA, KHK-protokolla tai PEF (2013/179/EU).  Annetuissa perusteluissa voi ottaa huomioon hankkeen suorien kasvihuonekaasupäästöjen lisäksi myös epäsuorat kasvihuonekaasupäästöt, mikäli näitä on jo arvioitu. Varsinaista elinkaariarviointia ei edellytetä.</w:t>
            </w:r>
          </w:p>
          <w:p w14:paraId="096541A4" w14:textId="77777777" w:rsidR="00CD193F" w:rsidRPr="00A15182" w:rsidRDefault="00CD193F" w:rsidP="00CD193F">
            <w:pPr>
              <w:pStyle w:val="Taulukkonormaali2"/>
              <w:spacing w:before="0"/>
            </w:pPr>
          </w:p>
          <w:p w14:paraId="7997254E" w14:textId="4BDBBF66" w:rsidR="00EC0972" w:rsidRPr="00CD193F" w:rsidRDefault="00A15182" w:rsidP="00CD193F">
            <w:pPr>
              <w:pStyle w:val="Taulukkonormaali2"/>
              <w:spacing w:before="0"/>
              <w:rPr>
                <w:b/>
                <w:bCs/>
              </w:rPr>
            </w:pPr>
            <w:r w:rsidRPr="00CD193F">
              <w:rPr>
                <w:b/>
                <w:bCs/>
              </w:rPr>
              <w:t>Perustelut pääkysymyksen vastaukselle perustuen tarkentaviin kysymyksiin annettuihin</w:t>
            </w:r>
            <w:r w:rsidR="00CD193F">
              <w:rPr>
                <w:b/>
                <w:bCs/>
              </w:rPr>
              <w:t xml:space="preserve"> </w:t>
            </w:r>
            <w:r w:rsidRPr="00CD193F">
              <w:rPr>
                <w:b/>
                <w:bCs/>
              </w:rPr>
              <w:t>vastauksiin:</w:t>
            </w:r>
          </w:p>
          <w:p w14:paraId="367F0B83" w14:textId="17CDDB8B" w:rsidR="00EC0972" w:rsidRDefault="00A15182" w:rsidP="00843E42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FC61898" w14:textId="77777777" w:rsidR="00A15182" w:rsidRDefault="00A15182" w:rsidP="00843E42">
            <w:pPr>
              <w:pStyle w:val="Taulukkonormaali"/>
              <w:jc w:val="center"/>
            </w:pPr>
          </w:p>
          <w:p w14:paraId="42E962E7" w14:textId="601335BF" w:rsidR="00EC0972" w:rsidRDefault="00EC0972" w:rsidP="00843E42">
            <w:pPr>
              <w:pStyle w:val="Taulukkonormaali"/>
              <w:jc w:val="center"/>
            </w:pPr>
            <w:r>
              <w:object w:dxaOrig="225" w:dyaOrig="225" w14:anchorId="27157B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9" type="#_x0000_t75" alt="Onko hankkeella todennäköisesti merkittäviä haitallisia vaikutuksia ilmastonmuutoksen hillin-tään?" style="width:14.25pt;height:18.75pt" o:ole="">
                  <v:imagedata r:id="rId9" o:title=""/>
                </v:shape>
                <w:control r:id="rId10" w:name="OptionButton1" w:shapeid="_x0000_i1099"/>
              </w:object>
            </w:r>
          </w:p>
        </w:tc>
        <w:tc>
          <w:tcPr>
            <w:tcW w:w="608" w:type="dxa"/>
          </w:tcPr>
          <w:p w14:paraId="6A66CEC9" w14:textId="77777777" w:rsidR="00A15182" w:rsidRDefault="00A15182" w:rsidP="00843E42">
            <w:pPr>
              <w:pStyle w:val="Taulukkonormaali"/>
              <w:jc w:val="center"/>
            </w:pPr>
          </w:p>
          <w:p w14:paraId="013F52BC" w14:textId="5266C1C4" w:rsidR="00EC0972" w:rsidRDefault="00EC0972" w:rsidP="00843E42">
            <w:pPr>
              <w:pStyle w:val="Taulukkonormaali"/>
              <w:jc w:val="center"/>
            </w:pPr>
            <w:r>
              <w:object w:dxaOrig="225" w:dyaOrig="225" w14:anchorId="2E6CA804">
                <v:shape id="_x0000_i1101" type="#_x0000_t75" alt="Onko hankkeella todennäköisesti merkittäviä haitallisia vaikutuksia ilmastonmuutoksen hillintään?" style="width:14.25pt;height:18.75pt" o:ole="">
                  <v:imagedata r:id="rId11" o:title=""/>
                </v:shape>
                <w:control r:id="rId12" w:name="OptionButton11" w:shapeid="_x0000_i1101"/>
              </w:object>
            </w:r>
          </w:p>
        </w:tc>
      </w:tr>
      <w:tr w:rsidR="00EC0972" w14:paraId="10588046" w14:textId="7555A7F9" w:rsidTr="001A770F">
        <w:trPr>
          <w:cantSplit/>
        </w:trPr>
        <w:tc>
          <w:tcPr>
            <w:tcW w:w="8373" w:type="dxa"/>
          </w:tcPr>
          <w:p w14:paraId="0F160A7E" w14:textId="3B153023" w:rsidR="00A15182" w:rsidRDefault="00A15182" w:rsidP="00A15182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7D7793B5" w14:textId="4183B355" w:rsidR="00A15182" w:rsidRPr="00CD193F" w:rsidRDefault="00A15182" w:rsidP="00A15182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a) </w:t>
            </w:r>
            <w:r w:rsidR="000C3C89">
              <w:rPr>
                <w:b/>
                <w:bCs/>
              </w:rPr>
              <w:t>Lisääkö hanke suoria kasvihuonekaasupäästöjä?</w:t>
            </w:r>
          </w:p>
          <w:p w14:paraId="11723015" w14:textId="4E7CC515" w:rsidR="00EC0972" w:rsidRDefault="00A15182" w:rsidP="00A15182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64AB5AC9" w14:textId="5DDE8380" w:rsidR="00EC0972" w:rsidRDefault="00A15182" w:rsidP="00A15182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B37B23F" w14:textId="77777777" w:rsidR="00A15182" w:rsidRDefault="00A15182" w:rsidP="00843E42">
            <w:pPr>
              <w:pStyle w:val="Taulukkonormaali"/>
              <w:jc w:val="center"/>
            </w:pPr>
          </w:p>
          <w:p w14:paraId="1CC6C3F6" w14:textId="37CA40B7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1A120907">
                <v:shape id="_x0000_i1103" type="#_x0000_t75" alt="Lisääkö hanke suoria kasvihuonekaasupäästöjä?" style="width:14.25pt;height:18.75pt" o:ole="">
                  <v:imagedata r:id="rId13" o:title=""/>
                </v:shape>
                <w:control r:id="rId14" w:name="OptionButton12" w:shapeid="_x0000_i1103"/>
              </w:object>
            </w:r>
          </w:p>
        </w:tc>
        <w:tc>
          <w:tcPr>
            <w:tcW w:w="608" w:type="dxa"/>
          </w:tcPr>
          <w:p w14:paraId="601CAA61" w14:textId="77777777" w:rsidR="00A15182" w:rsidRDefault="00A15182" w:rsidP="00843E42">
            <w:pPr>
              <w:pStyle w:val="Taulukkonormaali"/>
              <w:jc w:val="center"/>
            </w:pPr>
          </w:p>
          <w:p w14:paraId="7219E5B4" w14:textId="4D2AC40C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78AA0C16">
                <v:shape id="_x0000_i1105" type="#_x0000_t75" alt="Lisääkö hanke suoria kasvihuonekaasupäästöjä?" style="width:14.25pt;height:18.75pt" o:ole="">
                  <v:imagedata r:id="rId15" o:title=""/>
                </v:shape>
                <w:control r:id="rId16" w:name="OptionButton111" w:shapeid="_x0000_i1105"/>
              </w:object>
            </w:r>
          </w:p>
        </w:tc>
      </w:tr>
      <w:tr w:rsidR="00EC0972" w14:paraId="0A7FEB7A" w14:textId="668E257F" w:rsidTr="001A770F">
        <w:trPr>
          <w:cantSplit/>
        </w:trPr>
        <w:tc>
          <w:tcPr>
            <w:tcW w:w="8373" w:type="dxa"/>
          </w:tcPr>
          <w:p w14:paraId="741B7A37" w14:textId="69794900" w:rsidR="00A15182" w:rsidRPr="00CD193F" w:rsidRDefault="00A15182" w:rsidP="00A15182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b) </w:t>
            </w:r>
            <w:r w:rsidR="000C3C89">
              <w:rPr>
                <w:b/>
                <w:bCs/>
              </w:rPr>
              <w:t>Heikentääkö hanke hiilinieluja ja/tai hiilivarastoja</w:t>
            </w:r>
            <w:r w:rsidR="00EA7676" w:rsidRPr="00EA7676">
              <w:rPr>
                <w:b/>
                <w:bCs/>
              </w:rPr>
              <w:t>?</w:t>
            </w:r>
          </w:p>
          <w:p w14:paraId="5D2C7ECC" w14:textId="77777777" w:rsidR="00A15182" w:rsidRDefault="00A15182" w:rsidP="00A15182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233E24EC" w14:textId="0F094AD4" w:rsidR="00EC0972" w:rsidRDefault="00A15182" w:rsidP="00A15182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21B4056" w14:textId="666284EA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1BA34DFA">
                <v:shape id="_x0000_i1107" type="#_x0000_t75" alt="Heikentääkö hanke hiilinieluja ja/tai hiilivarastoja?" style="width:14.25pt;height:18.75pt" o:ole="">
                  <v:imagedata r:id="rId17" o:title=""/>
                </v:shape>
                <w:control r:id="rId18" w:name="OptionButton13" w:shapeid="_x0000_i1107"/>
              </w:object>
            </w:r>
          </w:p>
        </w:tc>
        <w:tc>
          <w:tcPr>
            <w:tcW w:w="608" w:type="dxa"/>
          </w:tcPr>
          <w:p w14:paraId="764163C2" w14:textId="34FCB6B9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1970B030">
                <v:shape id="_x0000_i1109" type="#_x0000_t75" alt="Heikentääkö hanke hiilinieluja ja/tai hiilivarastoja?" style="width:14.25pt;height:18.75pt" o:ole="">
                  <v:imagedata r:id="rId19" o:title=""/>
                </v:shape>
                <w:control r:id="rId20" w:name="OptionButton112" w:shapeid="_x0000_i1109"/>
              </w:object>
            </w:r>
          </w:p>
        </w:tc>
      </w:tr>
      <w:tr w:rsidR="00EC0972" w14:paraId="771B426E" w14:textId="459CF586" w:rsidTr="001A770F">
        <w:trPr>
          <w:cantSplit/>
        </w:trPr>
        <w:tc>
          <w:tcPr>
            <w:tcW w:w="8373" w:type="dxa"/>
          </w:tcPr>
          <w:p w14:paraId="72885E03" w14:textId="6530843C" w:rsidR="00A15182" w:rsidRPr="00CD193F" w:rsidRDefault="00A15182" w:rsidP="00A15182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c) </w:t>
            </w:r>
            <w:r w:rsidR="000C3C89">
              <w:rPr>
                <w:b/>
                <w:bCs/>
              </w:rPr>
              <w:t>Edistääkö toiminta fossiilisten polttoaineiden käyttöä</w:t>
            </w:r>
            <w:r w:rsidR="000C3C89">
              <w:rPr>
                <w:b/>
                <w:bCs/>
              </w:rPr>
              <w:t>?</w:t>
            </w:r>
          </w:p>
          <w:p w14:paraId="748B7F5D" w14:textId="77777777" w:rsidR="00A15182" w:rsidRDefault="00A15182" w:rsidP="00A15182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15A6F55D" w14:textId="26A210BE" w:rsidR="00EC0972" w:rsidRDefault="00A15182" w:rsidP="00A15182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411FAC21" w14:textId="505A89A7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75A5915F">
                <v:shape id="_x0000_i1111" type="#_x0000_t75" alt="Edistääkö toiminta fossiilisten polttoaineiden käyttöä?" style="width:14.25pt;height:18.75pt" o:ole="">
                  <v:imagedata r:id="rId21" o:title=""/>
                </v:shape>
                <w:control r:id="rId22" w:name="OptionButton14" w:shapeid="_x0000_i1111"/>
              </w:object>
            </w:r>
          </w:p>
        </w:tc>
        <w:tc>
          <w:tcPr>
            <w:tcW w:w="608" w:type="dxa"/>
          </w:tcPr>
          <w:p w14:paraId="3183ECD3" w14:textId="03927F42" w:rsidR="00EC0972" w:rsidRDefault="00162A27" w:rsidP="00843E42">
            <w:pPr>
              <w:pStyle w:val="Taulukkonormaali"/>
              <w:jc w:val="center"/>
            </w:pPr>
            <w:r>
              <w:object w:dxaOrig="225" w:dyaOrig="225" w14:anchorId="02810D0D">
                <v:shape id="_x0000_i1113" type="#_x0000_t75" alt="Edistääkö toiminta fossiilisten polttoaineiden käyttöä?" style="width:14.25pt;height:18.75pt" o:ole="">
                  <v:imagedata r:id="rId23" o:title=""/>
                </v:shape>
                <w:control r:id="rId24" w:name="OptionButton113" w:shapeid="_x0000_i1113"/>
              </w:object>
            </w:r>
          </w:p>
        </w:tc>
      </w:tr>
      <w:tr w:rsidR="00655D69" w14:paraId="4FA0BE3A" w14:textId="77777777" w:rsidTr="001A770F">
        <w:trPr>
          <w:cantSplit/>
        </w:trPr>
        <w:tc>
          <w:tcPr>
            <w:tcW w:w="8373" w:type="dxa"/>
          </w:tcPr>
          <w:p w14:paraId="79192A38" w14:textId="77777777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d) Jokin muu haitallinen vaikutus?</w:t>
            </w:r>
          </w:p>
          <w:p w14:paraId="5575A62C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1FE172B5" w14:textId="1D74BB55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6FA5AAE" w14:textId="1C3ADA2A" w:rsidR="00655D69" w:rsidRDefault="00655D69" w:rsidP="00655D69">
            <w:pPr>
              <w:pStyle w:val="Taulukkonormaali"/>
              <w:jc w:val="center"/>
            </w:pPr>
            <w:r>
              <w:object w:dxaOrig="225" w:dyaOrig="225" w14:anchorId="22435B16">
                <v:shape id="_x0000_i1115" type="#_x0000_t75" alt="Jokin muu haitallinen vaikutus?" style="width:14.25pt;height:18.75pt" o:ole="">
                  <v:imagedata r:id="rId25" o:title=""/>
                </v:shape>
                <w:control r:id="rId26" w:name="OptionButton1241" w:shapeid="_x0000_i1115"/>
              </w:object>
            </w:r>
          </w:p>
        </w:tc>
        <w:tc>
          <w:tcPr>
            <w:tcW w:w="608" w:type="dxa"/>
          </w:tcPr>
          <w:p w14:paraId="6D757F47" w14:textId="470A3255" w:rsidR="00655D69" w:rsidRDefault="00655D69" w:rsidP="00655D69">
            <w:pPr>
              <w:pStyle w:val="Taulukkonormaali"/>
              <w:jc w:val="center"/>
            </w:pPr>
            <w:r>
              <w:object w:dxaOrig="225" w:dyaOrig="225" w14:anchorId="5858068E">
                <v:shape id="_x0000_i1117" type="#_x0000_t75" alt="Jokin muu haitallinen vaikutus?" style="width:14.25pt;height:18.75pt" o:ole="">
                  <v:imagedata r:id="rId27" o:title=""/>
                </v:shape>
                <w:control r:id="rId28" w:name="OptionButton11141" w:shapeid="_x0000_i1117"/>
              </w:object>
            </w:r>
          </w:p>
        </w:tc>
      </w:tr>
      <w:tr w:rsidR="00655D69" w14:paraId="433A6CDE" w14:textId="10C489E7" w:rsidTr="001A770F">
        <w:trPr>
          <w:cantSplit/>
        </w:trPr>
        <w:tc>
          <w:tcPr>
            <w:tcW w:w="8373" w:type="dxa"/>
          </w:tcPr>
          <w:p w14:paraId="722196B0" w14:textId="0E6D8D48" w:rsidR="00655D69" w:rsidRDefault="00655D69" w:rsidP="00655D69">
            <w:pPr>
              <w:pStyle w:val="Otsikko2taulukko"/>
            </w:pPr>
            <w:r>
              <w:lastRenderedPageBreak/>
              <w:t xml:space="preserve">2) </w:t>
            </w:r>
            <w:r w:rsidRPr="00A15182">
              <w:t>Ilma</w:t>
            </w:r>
            <w:r>
              <w:t>s</w:t>
            </w:r>
            <w:r w:rsidRPr="00A15182">
              <w:t>tomuutokseen sopeutuminen</w:t>
            </w:r>
          </w:p>
          <w:p w14:paraId="0D9EDC58" w14:textId="2F304CE8" w:rsidR="00655D69" w:rsidRDefault="00655D69" w:rsidP="00655D69">
            <w:pPr>
              <w:pStyle w:val="Taulukkonormaali2"/>
              <w:rPr>
                <w:b/>
                <w:bCs/>
              </w:rPr>
            </w:pPr>
            <w:r w:rsidRPr="00A15182">
              <w:rPr>
                <w:b/>
                <w:bCs/>
              </w:rPr>
              <w:t xml:space="preserve">Pääkysymys: Onko hankkeella todennäköisesti merkittäviä haitallisia vaikutuksia </w:t>
            </w:r>
            <w:r>
              <w:rPr>
                <w:b/>
                <w:bCs/>
              </w:rPr>
              <w:br/>
            </w:r>
            <w:r w:rsidRPr="00A15182">
              <w:rPr>
                <w:b/>
                <w:bCs/>
              </w:rPr>
              <w:t>ilmastonmuutokseen sopeutumiselle?</w:t>
            </w:r>
          </w:p>
          <w:p w14:paraId="2277DFEE" w14:textId="0C93F823" w:rsidR="00655D69" w:rsidRDefault="00655D69" w:rsidP="00655D69">
            <w:pPr>
              <w:pStyle w:val="Taulukkonormaali2"/>
            </w:pPr>
            <w:r w:rsidRPr="00A15182">
              <w:t xml:space="preserve">Selvityksessä voidaan hyödyntää ilmastoriskien arviointia (selvitys odotettavissa olevan tulevan ilmaston fyysisistä vaikutuksista toimintaan sen elinkaaren aikana) tai selvitystä käyttöönotettavista sopeutumisratkaisuista.  </w:t>
            </w:r>
          </w:p>
          <w:p w14:paraId="23A31C1A" w14:textId="77777777" w:rsidR="00655D69" w:rsidRPr="00A15182" w:rsidRDefault="00655D69" w:rsidP="00655D69">
            <w:pPr>
              <w:pStyle w:val="Taulukkonormaali2"/>
              <w:spacing w:before="0"/>
            </w:pPr>
          </w:p>
          <w:p w14:paraId="6BD67DA2" w14:textId="0A754976" w:rsidR="00655D69" w:rsidRPr="00CD193F" w:rsidRDefault="00655D69" w:rsidP="00655D69">
            <w:pPr>
              <w:pStyle w:val="Taulukkonormaali2"/>
              <w:spacing w:before="0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Perustelut pääkysymyksen vastaukselle perustuen tarkentaviin kysymyksiin annettuihin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vastauksiin:</w:t>
            </w:r>
          </w:p>
          <w:p w14:paraId="63F0F286" w14:textId="3CF7C3C3" w:rsidR="00655D69" w:rsidRDefault="00655D69" w:rsidP="00655D69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5C2E8C2" w14:textId="77777777" w:rsidR="00655D69" w:rsidRDefault="00655D69" w:rsidP="00655D69">
            <w:pPr>
              <w:pStyle w:val="Taulukkonormaali2"/>
              <w:jc w:val="center"/>
            </w:pPr>
          </w:p>
          <w:p w14:paraId="2D94DEF7" w14:textId="646C5C8C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26065A87">
                <v:shape id="_x0000_i1119" type="#_x0000_t75" alt="Pääkysymys: Onko hankkeella todennäköisesti merkittäviä haitallisia vaikutuksia ilmastonmuutokseen sopeutumiselle?" style="width:14.25pt;height:18.75pt" o:ole="">
                  <v:imagedata r:id="rId29" o:title=""/>
                </v:shape>
                <w:control r:id="rId30" w:name="OptionButton16" w:shapeid="_x0000_i1119"/>
              </w:object>
            </w:r>
          </w:p>
        </w:tc>
        <w:tc>
          <w:tcPr>
            <w:tcW w:w="608" w:type="dxa"/>
          </w:tcPr>
          <w:p w14:paraId="0672302E" w14:textId="77777777" w:rsidR="00655D69" w:rsidRDefault="00655D69" w:rsidP="00655D69">
            <w:pPr>
              <w:pStyle w:val="Taulukkonormaali2"/>
              <w:jc w:val="center"/>
            </w:pPr>
          </w:p>
          <w:p w14:paraId="5EEB13FF" w14:textId="552402F3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1DB3FD8">
                <v:shape id="_x0000_i1121" type="#_x0000_t75" alt="Pääkysymys: Onko hankkeella todennäköisesti merkittäviä haitallisia vaikutuksia ilmastonmuutokseen sopeutumiselle?" style="width:14.25pt;height:18.75pt" o:ole="">
                  <v:imagedata r:id="rId31" o:title=""/>
                </v:shape>
                <w:control r:id="rId32" w:name="OptionButton115" w:shapeid="_x0000_i1121"/>
              </w:object>
            </w:r>
          </w:p>
        </w:tc>
      </w:tr>
      <w:tr w:rsidR="00655D69" w14:paraId="684D5B80" w14:textId="77777777" w:rsidTr="001A770F">
        <w:trPr>
          <w:cantSplit/>
        </w:trPr>
        <w:tc>
          <w:tcPr>
            <w:tcW w:w="8373" w:type="dxa"/>
          </w:tcPr>
          <w:p w14:paraId="1438152B" w14:textId="77777777" w:rsidR="00655D69" w:rsidRDefault="00655D69" w:rsidP="00655D69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4690C353" w14:textId="549E5C20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a) </w:t>
            </w:r>
            <w:r w:rsidR="000C3C89">
              <w:rPr>
                <w:b/>
                <w:bCs/>
              </w:rPr>
              <w:t>Lisääkö hanke tulva- tai kuivuusriskiä tai alttiutta sään ääri-ilmiöille?</w:t>
            </w:r>
          </w:p>
          <w:p w14:paraId="3AA2238A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45909056" w14:textId="793A3D8C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5FE0E5B" w14:textId="787DBB04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3735D6D7">
                <v:shape id="_x0000_i1123" type="#_x0000_t75" alt="Lisääkö hanke suoria kasvihuonekaasupäästöjä?" style="width:14.25pt;height:18.75pt" o:ole="">
                  <v:imagedata r:id="rId33" o:title=""/>
                </v:shape>
                <w:control r:id="rId34" w:name="OptionButton121" w:shapeid="_x0000_i1123"/>
              </w:object>
            </w:r>
          </w:p>
        </w:tc>
        <w:tc>
          <w:tcPr>
            <w:tcW w:w="608" w:type="dxa"/>
          </w:tcPr>
          <w:p w14:paraId="0E798E1B" w14:textId="7F2D2299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3B7CDE7">
                <v:shape id="_x0000_i1125" type="#_x0000_t75" alt="Lisääkö hanke suoria kasvihuonekaasupäästöjä?" style="width:14.25pt;height:18.75pt" o:ole="">
                  <v:imagedata r:id="rId35" o:title=""/>
                </v:shape>
                <w:control r:id="rId36" w:name="OptionButton1111" w:shapeid="_x0000_i1125"/>
              </w:object>
            </w:r>
          </w:p>
        </w:tc>
      </w:tr>
      <w:tr w:rsidR="00655D69" w14:paraId="712EC402" w14:textId="77777777" w:rsidTr="001A770F">
        <w:trPr>
          <w:cantSplit/>
        </w:trPr>
        <w:tc>
          <w:tcPr>
            <w:tcW w:w="8373" w:type="dxa"/>
          </w:tcPr>
          <w:p w14:paraId="087A7682" w14:textId="2E50633D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b) </w:t>
            </w:r>
            <w:r w:rsidR="000C3C89">
              <w:rPr>
                <w:b/>
                <w:bCs/>
              </w:rPr>
              <w:t>Jokin muu haitallinen vaikutus?</w:t>
            </w:r>
          </w:p>
          <w:p w14:paraId="5D2112FF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308D21EC" w14:textId="58E29C33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15B36D3" w14:textId="7954B11A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527397C">
                <v:shape id="_x0000_i1127" type="#_x0000_t75" alt="Heikentääkö hanke hiilinieluja ja/tai hiilivarastoja?" style="width:14.25pt;height:18.75pt" o:ole="">
                  <v:imagedata r:id="rId37" o:title=""/>
                </v:shape>
                <w:control r:id="rId38" w:name="OptionButton122" w:shapeid="_x0000_i1127"/>
              </w:object>
            </w:r>
          </w:p>
        </w:tc>
        <w:tc>
          <w:tcPr>
            <w:tcW w:w="608" w:type="dxa"/>
          </w:tcPr>
          <w:p w14:paraId="1352F933" w14:textId="31C36EBA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AF3BF7A">
                <v:shape id="_x0000_i1129" type="#_x0000_t75" alt="Heikentääkö hanke hiilinieluja ja/tai hiilivarastoja?" style="width:14.25pt;height:18.75pt" o:ole="">
                  <v:imagedata r:id="rId39" o:title=""/>
                </v:shape>
                <w:control r:id="rId40" w:name="OptionButton1112" w:shapeid="_x0000_i1129"/>
              </w:object>
            </w:r>
          </w:p>
        </w:tc>
      </w:tr>
      <w:tr w:rsidR="00655D69" w14:paraId="1EFDC488" w14:textId="77777777" w:rsidTr="001A770F">
        <w:trPr>
          <w:cantSplit/>
        </w:trPr>
        <w:tc>
          <w:tcPr>
            <w:tcW w:w="8373" w:type="dxa"/>
          </w:tcPr>
          <w:p w14:paraId="088F2905" w14:textId="39BDAB53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c) </w:t>
            </w:r>
            <w:r w:rsidR="000C3C89">
              <w:rPr>
                <w:b/>
                <w:bCs/>
              </w:rPr>
              <w:t>Onko hankkeessa varauduttu sään ääri-ilmiöihin (olennaisilta osin)?</w:t>
            </w:r>
          </w:p>
          <w:p w14:paraId="77256C25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55CCF304" w14:textId="71B2C4A5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293BE90" w14:textId="0D9C508B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7E7EF6F">
                <v:shape id="_x0000_i1131" type="#_x0000_t75" alt="Edistääkö toiminta fossiilisten polttoaineiden käyttöä?" style="width:14.25pt;height:18.75pt" o:ole="">
                  <v:imagedata r:id="rId19" o:title=""/>
                </v:shape>
                <w:control r:id="rId41" w:name="OptionButton123" w:shapeid="_x0000_i1131"/>
              </w:object>
            </w:r>
          </w:p>
        </w:tc>
        <w:tc>
          <w:tcPr>
            <w:tcW w:w="608" w:type="dxa"/>
          </w:tcPr>
          <w:p w14:paraId="6902798B" w14:textId="506C4E6F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3B2F0F04">
                <v:shape id="_x0000_i1133" type="#_x0000_t75" alt="Edistääkö toiminta fossiilisten polttoaineiden käyttöä?" style="width:14.25pt;height:18.75pt" o:ole="">
                  <v:imagedata r:id="rId42" o:title=""/>
                </v:shape>
                <w:control r:id="rId43" w:name="OptionButton1113" w:shapeid="_x0000_i1133"/>
              </w:object>
            </w:r>
          </w:p>
        </w:tc>
      </w:tr>
      <w:tr w:rsidR="00655D69" w14:paraId="7E2F34E9" w14:textId="77777777" w:rsidTr="001A770F">
        <w:trPr>
          <w:cantSplit/>
        </w:trPr>
        <w:tc>
          <w:tcPr>
            <w:tcW w:w="8373" w:type="dxa"/>
          </w:tcPr>
          <w:p w14:paraId="775A8DB6" w14:textId="14A7093D" w:rsidR="00655D69" w:rsidRDefault="00655D69" w:rsidP="00655D69">
            <w:pPr>
              <w:pStyle w:val="Otsikko2taulukko"/>
            </w:pPr>
            <w:r>
              <w:t xml:space="preserve">3) </w:t>
            </w:r>
            <w:r w:rsidRPr="006E5285">
              <w:rPr>
                <w:rFonts w:cstheme="minorHAnsi"/>
              </w:rPr>
              <w:t>Vesivarojen ja merten luonnonvarojen kestävä käyttö ja suojelu</w:t>
            </w:r>
          </w:p>
          <w:p w14:paraId="3BB40E78" w14:textId="6975DC7E" w:rsidR="00655D69" w:rsidRDefault="00655D69" w:rsidP="00655D69">
            <w:pPr>
              <w:pStyle w:val="Taulukkonormaali2"/>
              <w:rPr>
                <w:b/>
                <w:bCs/>
              </w:rPr>
            </w:pPr>
            <w:r>
              <w:rPr>
                <w:b/>
                <w:bCs/>
              </w:rPr>
              <w:t xml:space="preserve">Pääkysymys: </w:t>
            </w:r>
            <w:r w:rsidRPr="006C7E84">
              <w:rPr>
                <w:b/>
                <w:bCs/>
              </w:rPr>
              <w:t xml:space="preserve">Onko hankkeella todennäköisesti merkittäviä haitallisia vaikutuksia vesivarojen ja merten luonnonvarojen kestävään käyttöön ja suojeluun? </w:t>
            </w:r>
          </w:p>
          <w:p w14:paraId="35257E0C" w14:textId="2E277C8A" w:rsidR="00655D69" w:rsidRDefault="00655D69" w:rsidP="00655D69">
            <w:pPr>
              <w:pStyle w:val="Taulukkonormaali2"/>
            </w:pPr>
            <w:r>
              <w:t xml:space="preserve">Mikäli lupaa haetaan toiminnoille, joille on osin jo voimassa oleva ympäristölupa tai vesitalouslupa ja/tai tehty ympäristövaikutusten arviointi (YVA), voidaan hakemusaineistoja hyödyntää selvityksessä. </w:t>
            </w:r>
          </w:p>
          <w:p w14:paraId="3300449D" w14:textId="70FE4D5E" w:rsidR="00655D69" w:rsidRDefault="00655D69" w:rsidP="00655D69">
            <w:pPr>
              <w:pStyle w:val="Taulukkonormaali2"/>
            </w:pPr>
            <w:r>
              <w:t>Mikäli hakijalla on voimassa oleva ympäristölupa tai vesitalouslupa ja etusijaa haetaan merkityksiltään vähäisille toiminnan muutoksille, voidaan lähtökohtaisesti katsoa, että DNSH-kelpoisuus täyttyy tämän tavoitteen osalta.</w:t>
            </w:r>
            <w:r w:rsidRPr="00A15182">
              <w:t xml:space="preserve">  </w:t>
            </w:r>
          </w:p>
          <w:p w14:paraId="32A99637" w14:textId="77777777" w:rsidR="00655D69" w:rsidRPr="00A15182" w:rsidRDefault="00655D69" w:rsidP="00655D69">
            <w:pPr>
              <w:pStyle w:val="Taulukkonormaali2"/>
              <w:spacing w:before="0"/>
            </w:pPr>
          </w:p>
          <w:p w14:paraId="2C550883" w14:textId="1ECD99C8" w:rsidR="00655D69" w:rsidRPr="00CD193F" w:rsidRDefault="00655D69" w:rsidP="00655D69">
            <w:pPr>
              <w:pStyle w:val="Taulukkonormaali2"/>
              <w:spacing w:before="0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Perustelut pääkysymyksen vastaukselle perustuen tarkentaviin kysymyksiin annettuihin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vastauksiin:</w:t>
            </w:r>
          </w:p>
          <w:p w14:paraId="5BADBF97" w14:textId="55345C62" w:rsidR="00655D69" w:rsidRPr="00D35617" w:rsidRDefault="00655D69" w:rsidP="00655D69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41809906" w14:textId="77777777" w:rsidR="00655D69" w:rsidRDefault="00655D69" w:rsidP="00655D69">
            <w:pPr>
              <w:pStyle w:val="Taulukkonormaali"/>
              <w:jc w:val="center"/>
            </w:pPr>
          </w:p>
          <w:p w14:paraId="339BFC57" w14:textId="7EEA8168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28DB5B3">
                <v:shape id="_x0000_i1135" type="#_x0000_t75" alt="Pääkysymys: Onko hankkeella todennäköisesti merkittäviä haitallisia vaikutuksia vesivarojen ja merten luonnonvarojen kestävään käyttöön ja suojeluun? " style="width:14.25pt;height:18.75pt" o:ole="">
                  <v:imagedata r:id="rId44" o:title=""/>
                </v:shape>
                <w:control r:id="rId45" w:name="OptionButton17" w:shapeid="_x0000_i1135"/>
              </w:object>
            </w:r>
          </w:p>
        </w:tc>
        <w:tc>
          <w:tcPr>
            <w:tcW w:w="608" w:type="dxa"/>
          </w:tcPr>
          <w:p w14:paraId="4379AFC5" w14:textId="77777777" w:rsidR="00655D69" w:rsidRDefault="00655D69" w:rsidP="00655D69">
            <w:pPr>
              <w:pStyle w:val="Taulukkonormaali"/>
              <w:jc w:val="center"/>
            </w:pPr>
          </w:p>
          <w:p w14:paraId="022C7272" w14:textId="3D8D3477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1DAD713">
                <v:shape id="_x0000_i1137" type="#_x0000_t75" alt="Pääkysymys: Onko hankkeella todennäköisesti merkittäviä haitallisia vaikutuksia vesivarojen ja merten luonnonvarojen kestävään käyttöön ja suojeluun? " style="width:14.25pt;height:18.75pt" o:ole="">
                  <v:imagedata r:id="rId46" o:title=""/>
                </v:shape>
                <w:control r:id="rId47" w:name="OptionButton116" w:shapeid="_x0000_i1137"/>
              </w:object>
            </w:r>
          </w:p>
        </w:tc>
      </w:tr>
      <w:tr w:rsidR="00655D69" w14:paraId="7E6E06AD" w14:textId="77777777" w:rsidTr="001A770F">
        <w:trPr>
          <w:cantSplit/>
        </w:trPr>
        <w:tc>
          <w:tcPr>
            <w:tcW w:w="8373" w:type="dxa"/>
          </w:tcPr>
          <w:p w14:paraId="1E455E22" w14:textId="77777777" w:rsidR="00655D69" w:rsidRDefault="00655D69" w:rsidP="00655D69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6638FD70" w14:textId="6B03261D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a) Voiko hanke aiheuttaa muutoksia vedenlaatuun, vesieliöstöön, pohjaolosuhteisiin,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virtauksiin, virtaamaan, vedenkorkeuteen tai vesistöpäästöihin, jotka voisivat aiheuttaa pinta- tai pohjavesien tilan heikentymistä (esimerkiksi lisätä ravinne-, metalli- tai kiintoainekuormitu</w:t>
            </w:r>
            <w:r>
              <w:rPr>
                <w:b/>
                <w:bCs/>
              </w:rPr>
              <w:t>sta</w:t>
            </w:r>
            <w:r w:rsidRPr="00CD193F">
              <w:rPr>
                <w:b/>
                <w:bCs/>
              </w:rPr>
              <w:t>, heikentää kalojen elinolosuhteita tai levittää vieraslajeja)?</w:t>
            </w:r>
          </w:p>
          <w:p w14:paraId="335FAFA5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42412A1B" w14:textId="78E20D60" w:rsidR="00655D69" w:rsidRPr="00D35617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5AB4DA3" w14:textId="77777777" w:rsidR="00655D69" w:rsidRDefault="00655D69" w:rsidP="00655D69">
            <w:pPr>
              <w:pStyle w:val="Taulukkonormaali2"/>
              <w:jc w:val="center"/>
            </w:pPr>
          </w:p>
          <w:p w14:paraId="58F928B2" w14:textId="5B17B744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9C62F86">
                <v:shape id="_x0000_i1139" type="#_x0000_t75" alt="Voiko hanke aiheuttaa muutoksia vedenlaatuun, vesieliöstöön, pohjaolosuhteisiin, virtauksiin, virtaamaan, vedenkorkeuteen tai vesistöpäästöihin, jotka voisivat aiheuttaa pinta- tai pohjave-sien tilan heikentymistä (esimerkiksi lisätä ravinne-, metalli- tai kiintoainekuormituksen, heiken-tää kalojen elinolosuhteita tai levittää vieraslajeja)?" style="width:14.25pt;height:18.75pt" o:ole="">
                  <v:imagedata r:id="rId48" o:title=""/>
                </v:shape>
                <w:control r:id="rId49" w:name="OptionButton1233" w:shapeid="_x0000_i1139"/>
              </w:object>
            </w:r>
          </w:p>
        </w:tc>
        <w:tc>
          <w:tcPr>
            <w:tcW w:w="608" w:type="dxa"/>
          </w:tcPr>
          <w:p w14:paraId="0E9329BA" w14:textId="77777777" w:rsidR="00655D69" w:rsidRDefault="00655D69" w:rsidP="00655D69">
            <w:pPr>
              <w:pStyle w:val="Taulukkonormaali2"/>
              <w:jc w:val="center"/>
            </w:pPr>
          </w:p>
          <w:p w14:paraId="699B1B2A" w14:textId="067D2C09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C174AAE">
                <v:shape id="_x0000_i1141" type="#_x0000_t75" alt="Voiko hanke aiheuttaa muutoksia vedenlaatuun, vesieliöstöön, pohjaolosuhteisiin, virtauksiin, virtaamaan, vedenkorkeuteen tai vesistöpäästöihin, jotka voisivat aiheuttaa pinta- tai pohjave-sien tilan heikentymistä (esimerkiksi lisätä ravinne-, metalli- tai kiintoainekuormituksen, heiken-tää kalojen elinolosuhteita tai levittää vieraslajeja)?" style="width:14.25pt;height:18.75pt" o:ole="">
                  <v:imagedata r:id="rId50" o:title=""/>
                </v:shape>
                <w:control r:id="rId51" w:name="OptionButton11133" w:shapeid="_x0000_i1141"/>
              </w:object>
            </w:r>
          </w:p>
        </w:tc>
      </w:tr>
      <w:tr w:rsidR="00655D69" w14:paraId="7CC4F532" w14:textId="77777777" w:rsidTr="001A770F">
        <w:trPr>
          <w:cantSplit/>
        </w:trPr>
        <w:tc>
          <w:tcPr>
            <w:tcW w:w="8373" w:type="dxa"/>
          </w:tcPr>
          <w:p w14:paraId="23067315" w14:textId="7FC21065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b) Lisääkö hanke lämpökuormitusta?</w:t>
            </w:r>
          </w:p>
          <w:p w14:paraId="4979B4C9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454C1D66" w14:textId="5D1959C9" w:rsidR="00655D69" w:rsidRPr="00D35617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410BD5B" w14:textId="3222B116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C7D53D7">
                <v:shape id="_x0000_i1143" type="#_x0000_t75" alt="Lisääkö hanke lämpökuormitusta?" style="width:14.25pt;height:18.75pt" o:ole="">
                  <v:imagedata r:id="rId52" o:title=""/>
                </v:shape>
                <w:control r:id="rId53" w:name="OptionButton1232" w:shapeid="_x0000_i1143"/>
              </w:object>
            </w:r>
          </w:p>
        </w:tc>
        <w:tc>
          <w:tcPr>
            <w:tcW w:w="608" w:type="dxa"/>
          </w:tcPr>
          <w:p w14:paraId="613D03BB" w14:textId="233143AB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682042FF">
                <v:shape id="_x0000_i1145" type="#_x0000_t75" alt="Lisääkö hanke lämpökuormitusta?" style="width:14.25pt;height:18.75pt" o:ole="">
                  <v:imagedata r:id="rId37" o:title=""/>
                </v:shape>
                <w:control r:id="rId54" w:name="OptionButton11132" w:shapeid="_x0000_i1145"/>
              </w:object>
            </w:r>
          </w:p>
        </w:tc>
      </w:tr>
      <w:tr w:rsidR="00655D69" w14:paraId="176258EA" w14:textId="77777777" w:rsidTr="001A770F">
        <w:trPr>
          <w:cantSplit/>
        </w:trPr>
        <w:tc>
          <w:tcPr>
            <w:tcW w:w="8373" w:type="dxa"/>
          </w:tcPr>
          <w:p w14:paraId="30965AE6" w14:textId="459ED787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c) Jokin muu haitallinen vaikutus?</w:t>
            </w:r>
          </w:p>
          <w:p w14:paraId="1329EC18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6B402F7C" w14:textId="4A531395" w:rsidR="00655D69" w:rsidRPr="00D35617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86AA57B" w14:textId="5F23E684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0133F02">
                <v:shape id="_x0000_i1147" type="#_x0000_t75" alt="Jokin muu haitallinen vaikutus?" style="width:14.25pt;height:18.75pt" o:ole="">
                  <v:imagedata r:id="rId27" o:title=""/>
                </v:shape>
                <w:control r:id="rId55" w:name="OptionButton1231" w:shapeid="_x0000_i1147"/>
              </w:object>
            </w:r>
          </w:p>
        </w:tc>
        <w:tc>
          <w:tcPr>
            <w:tcW w:w="608" w:type="dxa"/>
          </w:tcPr>
          <w:p w14:paraId="4E5B15DB" w14:textId="1413FE92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354172F9">
                <v:shape id="_x0000_i1149" type="#_x0000_t75" alt="Jokin muu haitallinen vaikutus?" style="width:14.25pt;height:18.75pt" o:ole="">
                  <v:imagedata r:id="rId56" o:title=""/>
                </v:shape>
                <w:control r:id="rId57" w:name="OptionButton11131" w:shapeid="_x0000_i1149"/>
              </w:object>
            </w:r>
          </w:p>
        </w:tc>
      </w:tr>
      <w:tr w:rsidR="00655D69" w14:paraId="16E5E5A6" w14:textId="77777777" w:rsidTr="001A770F">
        <w:trPr>
          <w:cantSplit/>
        </w:trPr>
        <w:tc>
          <w:tcPr>
            <w:tcW w:w="8373" w:type="dxa"/>
          </w:tcPr>
          <w:p w14:paraId="0AE25A64" w14:textId="0A428401" w:rsidR="00655D69" w:rsidRDefault="00655D69" w:rsidP="00655D69">
            <w:pPr>
              <w:pStyle w:val="Otsikko2taulukko"/>
            </w:pPr>
            <w:r>
              <w:lastRenderedPageBreak/>
              <w:t xml:space="preserve">4) </w:t>
            </w:r>
            <w:r w:rsidRPr="00FF5156">
              <w:rPr>
                <w:rFonts w:cstheme="minorHAnsi"/>
              </w:rPr>
              <w:t>Kiertotalous, mukaan lukien jätteen synnyn ehkäisy ja kierrätys</w:t>
            </w:r>
          </w:p>
          <w:p w14:paraId="28B25D3C" w14:textId="491990B4" w:rsidR="00655D69" w:rsidRDefault="00655D69" w:rsidP="00655D69">
            <w:pPr>
              <w:pStyle w:val="Taulukkonormaali2"/>
              <w:rPr>
                <w:b/>
                <w:bCs/>
              </w:rPr>
            </w:pPr>
            <w:r>
              <w:rPr>
                <w:b/>
                <w:bCs/>
              </w:rPr>
              <w:t xml:space="preserve">Pääkysymys: </w:t>
            </w:r>
            <w:r w:rsidRPr="00FF5156">
              <w:rPr>
                <w:b/>
                <w:bCs/>
              </w:rPr>
              <w:t>Onko hankkeella todennäköisesti merkit</w:t>
            </w:r>
            <w:r>
              <w:rPr>
                <w:b/>
                <w:bCs/>
              </w:rPr>
              <w:t>t</w:t>
            </w:r>
            <w:r w:rsidRPr="00FF5156">
              <w:rPr>
                <w:b/>
                <w:bCs/>
              </w:rPr>
              <w:t>äviä haitallisia vaikutuksia siirtymisessä kiertotalouteen?</w:t>
            </w:r>
            <w:r w:rsidRPr="006C7E84">
              <w:rPr>
                <w:b/>
                <w:bCs/>
              </w:rPr>
              <w:t xml:space="preserve"> </w:t>
            </w:r>
          </w:p>
          <w:p w14:paraId="64BE7078" w14:textId="77777777" w:rsidR="00655D69" w:rsidRDefault="00655D69" w:rsidP="00655D69">
            <w:pPr>
              <w:pStyle w:val="Taulukkonormaali2"/>
            </w:pPr>
            <w:proofErr w:type="gramStart"/>
            <w:r>
              <w:t>Luvanvaraisesta toiminnosta riippuen</w:t>
            </w:r>
            <w:proofErr w:type="gramEnd"/>
            <w:r>
              <w:t xml:space="preserve"> selvityksessä voidaan hyödyntää esim. EOW-menettelyn asiakirjoja ja selvityksiä.</w:t>
            </w:r>
          </w:p>
          <w:p w14:paraId="4C6C7641" w14:textId="77777777" w:rsidR="00655D69" w:rsidRDefault="00655D69" w:rsidP="00655D69">
            <w:pPr>
              <w:pStyle w:val="Taulukkonormaali2"/>
            </w:pPr>
            <w:r>
              <w:t>Mikäli hakija arvioi, että haittaa voi syntyä, tulee tarkentavassa selvityksessä kuvata, miten hankkeessa on huomioitu:</w:t>
            </w:r>
          </w:p>
          <w:p w14:paraId="78016B8F" w14:textId="471AA10B" w:rsidR="00655D69" w:rsidRDefault="00655D69" w:rsidP="00655D69">
            <w:pPr>
              <w:pStyle w:val="Taulukkobulletlista"/>
            </w:pPr>
            <w:r>
              <w:t>uusiutumattomien luonnonvarojen käyttö tuotannossa</w:t>
            </w:r>
          </w:p>
          <w:p w14:paraId="698845E2" w14:textId="63A104DA" w:rsidR="00655D69" w:rsidRDefault="00655D69" w:rsidP="00655D69">
            <w:pPr>
              <w:pStyle w:val="Taulukkobulletlista"/>
            </w:pPr>
            <w:r>
              <w:t>tuotteen/tuotannossa syntyvän jätteen mahdollinen uudelleenkäyttö tai materiaalin kierrätettävyys</w:t>
            </w:r>
          </w:p>
          <w:p w14:paraId="2BEDCF89" w14:textId="33440194" w:rsidR="00655D69" w:rsidRDefault="00655D69" w:rsidP="00655D69">
            <w:pPr>
              <w:pStyle w:val="Taulukkobulletlista"/>
            </w:pPr>
            <w:r>
              <w:t>tuotteen kestävyys/käyttöikä</w:t>
            </w:r>
          </w:p>
          <w:p w14:paraId="5D3F8BD7" w14:textId="507006BC" w:rsidR="00655D69" w:rsidRDefault="00655D69" w:rsidP="00655D69">
            <w:pPr>
              <w:pStyle w:val="Taulukkobulletlista"/>
            </w:pPr>
            <w:r>
              <w:t>tuotannossa syntyvän kaatopaikalle joutuvan jätteen määrä</w:t>
            </w:r>
          </w:p>
          <w:p w14:paraId="34033249" w14:textId="70D7EBC5" w:rsidR="00655D69" w:rsidRPr="00A15182" w:rsidRDefault="00655D69" w:rsidP="00655D69">
            <w:pPr>
              <w:pStyle w:val="Taulukkobulletlista"/>
            </w:pPr>
            <w:r>
              <w:t>tuotteen/jätteen sisältämien haitallisten aineiden vaikutus uudelleenkäyttöön/kierrättämiseen.</w:t>
            </w:r>
            <w:r w:rsidRPr="00A15182">
              <w:t xml:space="preserve">  </w:t>
            </w:r>
          </w:p>
          <w:p w14:paraId="1CD7B3FA" w14:textId="77777777" w:rsidR="00655D69" w:rsidRDefault="00655D69" w:rsidP="00655D69">
            <w:pPr>
              <w:pStyle w:val="Taulukkonormaali2"/>
              <w:spacing w:before="0"/>
            </w:pPr>
          </w:p>
          <w:p w14:paraId="79ACF840" w14:textId="508FF0C9" w:rsidR="00655D69" w:rsidRPr="00CD193F" w:rsidRDefault="00655D69" w:rsidP="00655D69">
            <w:pPr>
              <w:pStyle w:val="Taulukkonormaali2"/>
              <w:spacing w:before="0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Perustelut pääkysymyksen vastaukselle perustuen tarkentaviin kysymyksiin annettuihin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vastauksiin:</w:t>
            </w:r>
          </w:p>
          <w:p w14:paraId="13F7A0C6" w14:textId="7BBCB85E" w:rsidR="00655D69" w:rsidRDefault="00655D69" w:rsidP="00655D69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6370E8A" w14:textId="77777777" w:rsidR="00655D69" w:rsidRDefault="00655D69" w:rsidP="00655D69">
            <w:pPr>
              <w:pStyle w:val="Taulukkonormaali"/>
              <w:jc w:val="center"/>
            </w:pPr>
          </w:p>
          <w:p w14:paraId="1DDF88EC" w14:textId="2D08FDD3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25B0AF05">
                <v:shape id="_x0000_i1151" type="#_x0000_t75" alt="Pääkysymys: Onko hankkeella todennäköisesti merkittäviä haitallisia vaikutuksia siirtymisessä kiertotalouteen? " style="width:14.25pt;height:18.75pt" o:ole="">
                  <v:imagedata r:id="rId58" o:title=""/>
                </v:shape>
                <w:control r:id="rId59" w:name="OptionButton171" w:shapeid="_x0000_i1151"/>
              </w:object>
            </w:r>
          </w:p>
        </w:tc>
        <w:tc>
          <w:tcPr>
            <w:tcW w:w="608" w:type="dxa"/>
          </w:tcPr>
          <w:p w14:paraId="10C6695F" w14:textId="77777777" w:rsidR="00655D69" w:rsidRDefault="00655D69" w:rsidP="00655D69">
            <w:pPr>
              <w:pStyle w:val="Taulukkonormaali"/>
              <w:jc w:val="center"/>
            </w:pPr>
          </w:p>
          <w:p w14:paraId="23949A08" w14:textId="51426379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61E45CBB">
                <v:shape id="_x0000_i1153" type="#_x0000_t75" alt="Pääkysymys: Onko hankkeella todennäköisesti merkittäviä haitallisia vaikutuksia siirtymisessä kiertotalouteen? " style="width:14.25pt;height:18.75pt" o:ole="">
                  <v:imagedata r:id="rId60" o:title=""/>
                </v:shape>
                <w:control r:id="rId61" w:name="OptionButton1161" w:shapeid="_x0000_i1153"/>
              </w:object>
            </w:r>
          </w:p>
        </w:tc>
      </w:tr>
      <w:tr w:rsidR="00655D69" w14:paraId="7167BAD5" w14:textId="77777777" w:rsidTr="001A770F">
        <w:trPr>
          <w:cantSplit/>
        </w:trPr>
        <w:tc>
          <w:tcPr>
            <w:tcW w:w="8373" w:type="dxa"/>
          </w:tcPr>
          <w:p w14:paraId="312412E3" w14:textId="77777777" w:rsidR="00655D69" w:rsidRDefault="00655D69" w:rsidP="00655D69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4FF555DF" w14:textId="72B57C05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a) Lisääkö hanke luonnonvarojen käyttöönottoa?</w:t>
            </w:r>
          </w:p>
          <w:p w14:paraId="11EC29D3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4E7E4D04" w14:textId="2C0D4704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FD8DC3C" w14:textId="77777777" w:rsidR="00655D69" w:rsidRDefault="00655D69" w:rsidP="00655D69">
            <w:pPr>
              <w:pStyle w:val="Taulukkonormaali2"/>
              <w:jc w:val="center"/>
            </w:pPr>
          </w:p>
          <w:p w14:paraId="5E5D822B" w14:textId="09EC1A06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57D1CFE">
                <v:shape id="_x0000_i1155" type="#_x0000_t75" alt="Lisääkö hanke luonnonvarojen käyttöönottoa?" style="width:14.25pt;height:18.75pt" o:ole="">
                  <v:imagedata r:id="rId62" o:title=""/>
                </v:shape>
                <w:control r:id="rId63" w:name="OptionButton12311" w:shapeid="_x0000_i1155"/>
              </w:object>
            </w:r>
          </w:p>
        </w:tc>
        <w:tc>
          <w:tcPr>
            <w:tcW w:w="608" w:type="dxa"/>
          </w:tcPr>
          <w:p w14:paraId="0F503A28" w14:textId="77777777" w:rsidR="00655D69" w:rsidRDefault="00655D69" w:rsidP="00655D69">
            <w:pPr>
              <w:pStyle w:val="Taulukkonormaali2"/>
              <w:jc w:val="center"/>
            </w:pPr>
          </w:p>
          <w:p w14:paraId="4457A528" w14:textId="62FC33E1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F63838F">
                <v:shape id="_x0000_i1157" type="#_x0000_t75" alt="Lisääkö hanke luonnonvarojen käyttöönottoa?" style="width:14.25pt;height:18.75pt" o:ole="">
                  <v:imagedata r:id="rId19" o:title=""/>
                </v:shape>
                <w:control r:id="rId64" w:name="OptionButton111311" w:shapeid="_x0000_i1157"/>
              </w:object>
            </w:r>
          </w:p>
        </w:tc>
      </w:tr>
      <w:tr w:rsidR="00655D69" w14:paraId="3336F81E" w14:textId="77777777" w:rsidTr="001A770F">
        <w:trPr>
          <w:cantSplit/>
        </w:trPr>
        <w:tc>
          <w:tcPr>
            <w:tcW w:w="8373" w:type="dxa"/>
          </w:tcPr>
          <w:p w14:paraId="2831A2B9" w14:textId="3F276A18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b) Vaikeuttaako hanke tuotteiden tai materiaalien uudelleenkäyttöä tai lyhentääkö tuotteiden käyttöikää?</w:t>
            </w:r>
          </w:p>
          <w:p w14:paraId="133C5B5E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3591B8AC" w14:textId="0D89D58E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266721B" w14:textId="69E78726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9E053C8">
                <v:shape id="_x0000_i1159" type="#_x0000_t75" alt="Vaikeuttaako hanke tuotteiden tai materiaalien uudelleenkäyttöä tai lyhentääkö tuotteiden käyttöikää?" style="width:14.25pt;height:18.75pt" o:ole="">
                  <v:imagedata r:id="rId65" o:title=""/>
                </v:shape>
                <w:control r:id="rId66" w:name="OptionButton123111" w:shapeid="_x0000_i1159"/>
              </w:object>
            </w:r>
          </w:p>
        </w:tc>
        <w:tc>
          <w:tcPr>
            <w:tcW w:w="608" w:type="dxa"/>
          </w:tcPr>
          <w:p w14:paraId="1F344490" w14:textId="6662718F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0FD2666">
                <v:shape id="_x0000_i1161" type="#_x0000_t75" alt="Vaikeuttaako hanke tuotteiden tai materiaalien uudelleenkäyttöä tai lyhentääkö tuotteiden käyttöikää?" style="width:14.25pt;height:18.75pt" o:ole="">
                  <v:imagedata r:id="rId67" o:title=""/>
                </v:shape>
                <w:control r:id="rId68" w:name="OptionButton1113111" w:shapeid="_x0000_i1161"/>
              </w:object>
            </w:r>
          </w:p>
        </w:tc>
      </w:tr>
      <w:tr w:rsidR="00655D69" w14:paraId="662611BE" w14:textId="77777777" w:rsidTr="001A770F">
        <w:trPr>
          <w:cantSplit/>
        </w:trPr>
        <w:tc>
          <w:tcPr>
            <w:tcW w:w="8373" w:type="dxa"/>
          </w:tcPr>
          <w:p w14:paraId="7BD26919" w14:textId="04200AB9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c) Vaikeuttaako hanke materiaalien kierrätystä?</w:t>
            </w:r>
          </w:p>
          <w:p w14:paraId="5216CCFB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18FCEB89" w14:textId="4FC29E69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9E49899" w14:textId="18BEE8A5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33A7EE18">
                <v:shape id="_x0000_i1163" type="#_x0000_t75" alt="Vaikeuttaako hanke materiaalien kierrätystä?" style="width:14.25pt;height:18.75pt" o:ole="">
                  <v:imagedata r:id="rId67" o:title=""/>
                </v:shape>
                <w:control r:id="rId69" w:name="OptionButton123112" w:shapeid="_x0000_i1163"/>
              </w:object>
            </w:r>
          </w:p>
        </w:tc>
        <w:tc>
          <w:tcPr>
            <w:tcW w:w="608" w:type="dxa"/>
          </w:tcPr>
          <w:p w14:paraId="11BEF768" w14:textId="7FB7C5CE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87E56D2">
                <v:shape id="_x0000_i1165" type="#_x0000_t75" alt="Vaikeuttaako hanke materiaalien kierrätystä?" style="width:14.25pt;height:18.75pt" o:ole="">
                  <v:imagedata r:id="rId70" o:title=""/>
                </v:shape>
                <w:control r:id="rId71" w:name="OptionButton1113112" w:shapeid="_x0000_i1165"/>
              </w:object>
            </w:r>
          </w:p>
        </w:tc>
      </w:tr>
      <w:tr w:rsidR="00655D69" w14:paraId="5EAAE4DE" w14:textId="77777777" w:rsidTr="001A770F">
        <w:trPr>
          <w:cantSplit/>
        </w:trPr>
        <w:tc>
          <w:tcPr>
            <w:tcW w:w="8373" w:type="dxa"/>
          </w:tcPr>
          <w:p w14:paraId="78440B31" w14:textId="55060E9F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d) Lisääkö hanke jätteiden loppusijoittamista tai polttamista (esim. lisääkö hanke syntyvän jätteen haitallisuutta)?</w:t>
            </w:r>
          </w:p>
          <w:p w14:paraId="656E49F7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536BC500" w14:textId="5318699D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8716957" w14:textId="4E0B21CB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D7AA56F">
                <v:shape id="_x0000_i1167" type="#_x0000_t75" alt="Lisääkö hanke jätteiden loppusijoittamista tai polttamista (esim. lisääkö hanke syntyvän jätteen haitallisuutta)?" style="width:14.25pt;height:18.75pt" o:ole="">
                  <v:imagedata r:id="rId72" o:title=""/>
                </v:shape>
                <w:control r:id="rId73" w:name="OptionButton123113" w:shapeid="_x0000_i1167"/>
              </w:object>
            </w:r>
          </w:p>
        </w:tc>
        <w:tc>
          <w:tcPr>
            <w:tcW w:w="608" w:type="dxa"/>
          </w:tcPr>
          <w:p w14:paraId="61E30E5D" w14:textId="4897A853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40276C3">
                <v:shape id="_x0000_i1169" type="#_x0000_t75" alt="Lisääkö hanke jätteiden loppusijoittamista tai polttamista (esim. lisääkö hanke syntyvän jätteen haitallisuutta)?" style="width:14.25pt;height:18.75pt" o:ole="">
                  <v:imagedata r:id="rId74" o:title=""/>
                </v:shape>
                <w:control r:id="rId75" w:name="OptionButton1113113" w:shapeid="_x0000_i1169"/>
              </w:object>
            </w:r>
          </w:p>
        </w:tc>
      </w:tr>
      <w:tr w:rsidR="00655D69" w14:paraId="55D8CE8D" w14:textId="77777777" w:rsidTr="001A770F">
        <w:trPr>
          <w:cantSplit/>
        </w:trPr>
        <w:tc>
          <w:tcPr>
            <w:tcW w:w="8373" w:type="dxa"/>
          </w:tcPr>
          <w:p w14:paraId="6A98808D" w14:textId="18385A38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e) Jokin muu haitallinen vaikutus?</w:t>
            </w:r>
          </w:p>
          <w:p w14:paraId="77889D3A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3DC9244E" w14:textId="4F04AB83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8828752" w14:textId="6D1F8B07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2DE8AFFB">
                <v:shape id="_x0000_i1171" type="#_x0000_t75" alt="Jokin muu haitallinen vaikutus?" style="width:14.25pt;height:18.75pt" o:ole="">
                  <v:imagedata r:id="rId76" o:title=""/>
                </v:shape>
                <w:control r:id="rId77" w:name="OptionButton123114" w:shapeid="_x0000_i1171"/>
              </w:object>
            </w:r>
          </w:p>
        </w:tc>
        <w:tc>
          <w:tcPr>
            <w:tcW w:w="608" w:type="dxa"/>
          </w:tcPr>
          <w:p w14:paraId="728E3D76" w14:textId="6F1A82D2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EB807F2">
                <v:shape id="_x0000_i1173" type="#_x0000_t75" alt="Jokin muu haitallinen vaikutus?" style="width:14.25pt;height:18.75pt" o:ole="">
                  <v:imagedata r:id="rId78" o:title=""/>
                </v:shape>
                <w:control r:id="rId79" w:name="OptionButton1113114" w:shapeid="_x0000_i1173"/>
              </w:object>
            </w:r>
          </w:p>
        </w:tc>
      </w:tr>
      <w:tr w:rsidR="00655D69" w14:paraId="58910F3D" w14:textId="77777777" w:rsidTr="001A770F">
        <w:trPr>
          <w:cantSplit/>
        </w:trPr>
        <w:tc>
          <w:tcPr>
            <w:tcW w:w="8373" w:type="dxa"/>
          </w:tcPr>
          <w:p w14:paraId="368D5238" w14:textId="51B54708" w:rsidR="00655D69" w:rsidRDefault="00655D69" w:rsidP="00655D69">
            <w:pPr>
              <w:pStyle w:val="Otsikko2taulukko"/>
            </w:pPr>
            <w:r>
              <w:t xml:space="preserve">5) </w:t>
            </w:r>
            <w:r w:rsidRPr="00241B7B">
              <w:rPr>
                <w:rFonts w:cstheme="minorHAnsi"/>
              </w:rPr>
              <w:t>Ympäristön pilaantumisen ehkäiseminen ja vähentäminen</w:t>
            </w:r>
          </w:p>
          <w:p w14:paraId="6697F539" w14:textId="57290DE0" w:rsidR="00655D69" w:rsidRDefault="00655D69" w:rsidP="00655D69">
            <w:pPr>
              <w:pStyle w:val="Taulukkonormaali2"/>
              <w:rPr>
                <w:b/>
                <w:bCs/>
              </w:rPr>
            </w:pPr>
            <w:r>
              <w:rPr>
                <w:b/>
                <w:bCs/>
              </w:rPr>
              <w:t xml:space="preserve">Pääkysymys: </w:t>
            </w:r>
            <w:r w:rsidRPr="00241B7B">
              <w:rPr>
                <w:b/>
                <w:bCs/>
              </w:rPr>
              <w:t>Johtaako hanke päästöjen lisääntymisen tai maankäytön muutoksen välityksellä ympäristön (maa, vesi, ilman laatu) tilan todennäköisesti merkittävään heikentymiseen?</w:t>
            </w:r>
            <w:r w:rsidRPr="006C7E84">
              <w:rPr>
                <w:b/>
                <w:bCs/>
              </w:rPr>
              <w:t xml:space="preserve"> </w:t>
            </w:r>
          </w:p>
          <w:p w14:paraId="528F072E" w14:textId="0C9604BC" w:rsidR="00655D69" w:rsidRPr="00C11561" w:rsidRDefault="00655D69" w:rsidP="00655D69">
            <w:pPr>
              <w:pStyle w:val="Taulukkonormaali2"/>
            </w:pPr>
            <w:r w:rsidRPr="00C11561">
              <w:t>Mikäli lupaa haetaan toiminnoille, joille on osin jo voimassa oleva ympäristölupa</w:t>
            </w:r>
            <w:r>
              <w:t xml:space="preserve"> tai vesitalouslupa</w:t>
            </w:r>
            <w:r w:rsidRPr="00C11561">
              <w:t xml:space="preserve"> ja/tai tehty ympäristövaikutusten arviointi (YVA), voidaan hakemusaineistoja hyödyntää selvityksessä. </w:t>
            </w:r>
          </w:p>
          <w:p w14:paraId="2BB80671" w14:textId="1DB6DE11" w:rsidR="00655D69" w:rsidRPr="00241B7B" w:rsidRDefault="00655D69" w:rsidP="00655D69">
            <w:pPr>
              <w:pStyle w:val="Taulukkonormaali2"/>
            </w:pPr>
            <w:r w:rsidRPr="00C11561">
              <w:t>Mikäli hakijalla on voimassa oleva ympäristölupa</w:t>
            </w:r>
            <w:r>
              <w:t xml:space="preserve"> tai vesitalouslupa</w:t>
            </w:r>
            <w:r w:rsidRPr="00C11561">
              <w:t xml:space="preserve"> ja etusijaa haetaan merkityksiltään vähäisille</w:t>
            </w:r>
            <w:r>
              <w:t xml:space="preserve"> toiminnan muutoksille</w:t>
            </w:r>
            <w:r w:rsidRPr="00C11561">
              <w:t>, voidaan lähtökohtaisesti katsoa, että DNSH-kelpoisuus täyttyy tämän tavoitteen osalta.</w:t>
            </w:r>
            <w:r w:rsidRPr="00A15182">
              <w:t xml:space="preserve"> </w:t>
            </w:r>
          </w:p>
          <w:p w14:paraId="4DDBD938" w14:textId="42D0F9DE" w:rsidR="00655D69" w:rsidRPr="00CD193F" w:rsidRDefault="00655D69" w:rsidP="00655D69">
            <w:pPr>
              <w:pStyle w:val="Taulukkonormaali2"/>
              <w:spacing w:before="0"/>
              <w:rPr>
                <w:b/>
                <w:bCs/>
              </w:rPr>
            </w:pPr>
            <w:r>
              <w:br/>
            </w:r>
            <w:r w:rsidRPr="00CD193F">
              <w:rPr>
                <w:b/>
                <w:bCs/>
              </w:rPr>
              <w:t xml:space="preserve">Perustelut pääkysymyksen vastaukselle perustuen tarkentaviin kysymyksiin annettuihin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vastauksiin:</w:t>
            </w:r>
          </w:p>
          <w:p w14:paraId="33E50CD2" w14:textId="06290DB8" w:rsidR="00655D69" w:rsidRDefault="00655D69" w:rsidP="00655D69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3608B42" w14:textId="77777777" w:rsidR="00655D69" w:rsidRDefault="00655D69" w:rsidP="00655D69">
            <w:pPr>
              <w:pStyle w:val="Taulukkonormaali"/>
              <w:jc w:val="center"/>
            </w:pPr>
          </w:p>
          <w:p w14:paraId="75299732" w14:textId="3E91C40E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C311E34">
                <v:shape id="_x0000_i1175" type="#_x0000_t75" alt="Johtaako hanke todennäköisesti merkittävään päästöjen lisääntymisen tai maankäytön muutoksen välityksellä ympäristön (maa, vesi, ilman laatu) tilan todennäköisesti merkittävään heikentymiseen? " style="width:14.25pt;height:18.75pt" o:ole="">
                  <v:imagedata r:id="rId80" o:title=""/>
                </v:shape>
                <w:control r:id="rId81" w:name="OptionButton172" w:shapeid="_x0000_i1175"/>
              </w:object>
            </w:r>
          </w:p>
        </w:tc>
        <w:tc>
          <w:tcPr>
            <w:tcW w:w="608" w:type="dxa"/>
          </w:tcPr>
          <w:p w14:paraId="151A372F" w14:textId="77777777" w:rsidR="00655D69" w:rsidRDefault="00655D69" w:rsidP="00655D69">
            <w:pPr>
              <w:pStyle w:val="Taulukkonormaali"/>
              <w:jc w:val="center"/>
            </w:pPr>
          </w:p>
          <w:p w14:paraId="579A613C" w14:textId="523B8991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2F1E63C">
                <v:shape id="_x0000_i1177" type="#_x0000_t75" alt="Johtaako hanke todennäköisesti merkittävään päästöjen lisääntymisen tai maankäytön muutoksen välityksellä ympäristön (maa, vesi, ilman laatu) tilan todennäköisesti merkittävään heikentymiseen? " style="width:14.25pt;height:18.75pt" o:ole="">
                  <v:imagedata r:id="rId82" o:title=""/>
                </v:shape>
                <w:control r:id="rId83" w:name="OptionButton1162" w:shapeid="_x0000_i1177"/>
              </w:object>
            </w:r>
          </w:p>
        </w:tc>
      </w:tr>
      <w:tr w:rsidR="00655D69" w14:paraId="334C8964" w14:textId="77777777" w:rsidTr="001A770F">
        <w:trPr>
          <w:cantSplit/>
        </w:trPr>
        <w:tc>
          <w:tcPr>
            <w:tcW w:w="8373" w:type="dxa"/>
          </w:tcPr>
          <w:p w14:paraId="77B3106A" w14:textId="77777777" w:rsidR="00655D69" w:rsidRDefault="00655D69" w:rsidP="00655D69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2B89AC58" w14:textId="22AFE279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a) Lisääkö hanke ympäristön kemikalisoitumista?</w:t>
            </w:r>
          </w:p>
          <w:p w14:paraId="5BA56CEE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1EB72A35" w14:textId="7450D2CE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094D4B8" w14:textId="77777777" w:rsidR="00655D69" w:rsidRDefault="00655D69" w:rsidP="00655D69">
            <w:pPr>
              <w:pStyle w:val="Taulukkonormaali"/>
              <w:jc w:val="center"/>
            </w:pPr>
          </w:p>
          <w:p w14:paraId="73DAF2A4" w14:textId="521C0265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CDA5FAB">
                <v:shape id="_x0000_i1179" type="#_x0000_t75" alt="Lisääkö hanke ympäristön kemikalisoitumista?" style="width:14.25pt;height:18.75pt" o:ole="">
                  <v:imagedata r:id="rId84" o:title=""/>
                </v:shape>
                <w:control r:id="rId85" w:name="OptionButton1721" w:shapeid="_x0000_i1179"/>
              </w:object>
            </w:r>
          </w:p>
        </w:tc>
        <w:tc>
          <w:tcPr>
            <w:tcW w:w="608" w:type="dxa"/>
          </w:tcPr>
          <w:p w14:paraId="17C36E3C" w14:textId="77777777" w:rsidR="00655D69" w:rsidRDefault="00655D69" w:rsidP="00655D69">
            <w:pPr>
              <w:pStyle w:val="Taulukkonormaali"/>
              <w:jc w:val="center"/>
            </w:pPr>
          </w:p>
          <w:p w14:paraId="319B710B" w14:textId="0AE1355A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39E377B">
                <v:shape id="_x0000_i1181" type="#_x0000_t75" alt="Lisääkö hanke ympäristön kemikalisoitumista?" style="width:14.25pt;height:18.75pt" o:ole="">
                  <v:imagedata r:id="rId86" o:title=""/>
                </v:shape>
                <w:control r:id="rId87" w:name="OptionButton11621" w:shapeid="_x0000_i1181"/>
              </w:object>
            </w:r>
          </w:p>
        </w:tc>
      </w:tr>
      <w:tr w:rsidR="00655D69" w14:paraId="62DCB27F" w14:textId="77777777" w:rsidTr="001A770F">
        <w:trPr>
          <w:cantSplit/>
        </w:trPr>
        <w:tc>
          <w:tcPr>
            <w:tcW w:w="8373" w:type="dxa"/>
          </w:tcPr>
          <w:p w14:paraId="5BB41BB3" w14:textId="0FF12A8B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b) Aiheutuuko hankkeesta merkittäviä haitallisten tai vaarallisten aineiden päästöjä?</w:t>
            </w:r>
          </w:p>
          <w:p w14:paraId="27978D67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3356B070" w14:textId="7C18670E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1FBB796E" w14:textId="2C75B069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BD72EF0">
                <v:shape id="_x0000_i1183" type="#_x0000_t75" alt="Aiheutuuko hankkeesta merkittäviä haitallisten tai vaarallisten aineiden päästöjä?" style="width:14.25pt;height:18.75pt" o:ole="">
                  <v:imagedata r:id="rId88" o:title=""/>
                </v:shape>
                <w:control r:id="rId89" w:name="OptionButton1722" w:shapeid="_x0000_i1183"/>
              </w:object>
            </w:r>
          </w:p>
        </w:tc>
        <w:tc>
          <w:tcPr>
            <w:tcW w:w="608" w:type="dxa"/>
          </w:tcPr>
          <w:p w14:paraId="762E2209" w14:textId="0DCDD460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0CAA40F">
                <v:shape id="_x0000_i1185" type="#_x0000_t75" alt="Aiheutuuko hankkeesta merkittäviä haitallisten tai vaarallisten aineiden päästöjä?" style="width:14.25pt;height:18.75pt" o:ole="">
                  <v:imagedata r:id="rId35" o:title=""/>
                </v:shape>
                <w:control r:id="rId90" w:name="OptionButton11622" w:shapeid="_x0000_i1185"/>
              </w:object>
            </w:r>
          </w:p>
        </w:tc>
      </w:tr>
      <w:tr w:rsidR="00655D69" w14:paraId="554AF5A4" w14:textId="77777777" w:rsidTr="001A770F">
        <w:trPr>
          <w:cantSplit/>
        </w:trPr>
        <w:tc>
          <w:tcPr>
            <w:tcW w:w="8373" w:type="dxa"/>
          </w:tcPr>
          <w:p w14:paraId="4F367E98" w14:textId="45BF38AC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lastRenderedPageBreak/>
              <w:t>c) Voivatko ympäristöriskit lisääntyä?</w:t>
            </w:r>
          </w:p>
          <w:p w14:paraId="78A36675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56C63417" w14:textId="2F9E7D28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CC940FB" w14:textId="56DB7770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BA09F9F">
                <v:shape id="_x0000_i1187" type="#_x0000_t75" alt="Voivatko ympäristöriskit lisääntyä?" style="width:14.25pt;height:18.75pt" o:ole="">
                  <v:imagedata r:id="rId91" o:title=""/>
                </v:shape>
                <w:control r:id="rId92" w:name="OptionButton17221" w:shapeid="_x0000_i1187"/>
              </w:object>
            </w:r>
          </w:p>
        </w:tc>
        <w:tc>
          <w:tcPr>
            <w:tcW w:w="608" w:type="dxa"/>
          </w:tcPr>
          <w:p w14:paraId="1FCEA2DF" w14:textId="28864ACC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3C4B6FB3">
                <v:shape id="_x0000_i1189" type="#_x0000_t75" alt="Voivatko ympäristöriskit lisääntyä?" style="width:14.25pt;height:18.75pt" o:ole="">
                  <v:imagedata r:id="rId93" o:title=""/>
                </v:shape>
                <w:control r:id="rId94" w:name="OptionButton116221" w:shapeid="_x0000_i1189"/>
              </w:object>
            </w:r>
          </w:p>
        </w:tc>
      </w:tr>
      <w:tr w:rsidR="00655D69" w14:paraId="1AF17796" w14:textId="77777777" w:rsidTr="001A770F">
        <w:trPr>
          <w:cantSplit/>
        </w:trPr>
        <w:tc>
          <w:tcPr>
            <w:tcW w:w="8373" w:type="dxa"/>
          </w:tcPr>
          <w:p w14:paraId="49AC50D8" w14:textId="1A895FC1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d) Jokin muu haitallinen vaikutus?</w:t>
            </w:r>
          </w:p>
          <w:p w14:paraId="72A64DC6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76C37FB9" w14:textId="7102A6ED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4507DE48" w14:textId="2AC7720A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5D945C5">
                <v:shape id="_x0000_i1191" type="#_x0000_t75" alt="Jokin muu haitallinen vaikutus?" style="width:14.25pt;height:18.75pt" o:ole="">
                  <v:imagedata r:id="rId95" o:title=""/>
                </v:shape>
                <w:control r:id="rId96" w:name="OptionButton17222" w:shapeid="_x0000_i1191"/>
              </w:object>
            </w:r>
          </w:p>
        </w:tc>
        <w:tc>
          <w:tcPr>
            <w:tcW w:w="608" w:type="dxa"/>
          </w:tcPr>
          <w:p w14:paraId="59E75695" w14:textId="154C1022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1BDCDF1">
                <v:shape id="_x0000_i1193" type="#_x0000_t75" alt="Jokin muu haitallinen vaikutus?" style="width:14.25pt;height:18.75pt" o:ole="">
                  <v:imagedata r:id="rId97" o:title=""/>
                </v:shape>
                <w:control r:id="rId98" w:name="OptionButton116222" w:shapeid="_x0000_i1193"/>
              </w:object>
            </w:r>
          </w:p>
        </w:tc>
      </w:tr>
      <w:tr w:rsidR="00655D69" w14:paraId="0E071EFA" w14:textId="77777777" w:rsidTr="001A770F">
        <w:trPr>
          <w:cantSplit/>
        </w:trPr>
        <w:tc>
          <w:tcPr>
            <w:tcW w:w="8373" w:type="dxa"/>
          </w:tcPr>
          <w:p w14:paraId="2AFCC23E" w14:textId="2F436773" w:rsidR="00655D69" w:rsidRDefault="00655D69" w:rsidP="00655D69">
            <w:pPr>
              <w:pStyle w:val="Otsikko2taulukko"/>
            </w:pPr>
            <w:r>
              <w:t xml:space="preserve">6) </w:t>
            </w:r>
            <w:r w:rsidRPr="00241B7B">
              <w:rPr>
                <w:rFonts w:cstheme="minorHAnsi"/>
              </w:rPr>
              <w:t xml:space="preserve">Biologisen monimuotoisuuden ja ekosysteemien suojelu ja </w:t>
            </w:r>
            <w:r>
              <w:rPr>
                <w:rFonts w:cstheme="minorHAnsi"/>
              </w:rPr>
              <w:br/>
            </w:r>
            <w:r w:rsidRPr="00241B7B">
              <w:rPr>
                <w:rFonts w:cstheme="minorHAnsi"/>
              </w:rPr>
              <w:t>ennallistamine</w:t>
            </w:r>
            <w:r>
              <w:rPr>
                <w:rFonts w:cstheme="minorHAnsi"/>
              </w:rPr>
              <w:t>N</w:t>
            </w:r>
          </w:p>
          <w:p w14:paraId="3DB4850A" w14:textId="090436EA" w:rsidR="00655D69" w:rsidRDefault="00655D69" w:rsidP="00655D69">
            <w:pPr>
              <w:pStyle w:val="Taulukkonormaali2"/>
              <w:rPr>
                <w:b/>
                <w:bCs/>
              </w:rPr>
            </w:pPr>
            <w:r>
              <w:rPr>
                <w:b/>
                <w:bCs/>
              </w:rPr>
              <w:t xml:space="preserve">Pääkysymys: </w:t>
            </w:r>
            <w:r w:rsidRPr="00241B7B">
              <w:rPr>
                <w:b/>
                <w:bCs/>
              </w:rPr>
              <w:t>Heikentääkö hanke todennäköisesti merkittävästi biologista monimuotoisuutta tai vaikeuttaako se todennäköisesti merkittävästi ekosysteemien suojelua ja/tai ennallistamista?</w:t>
            </w:r>
            <w:r w:rsidRPr="006C7E84">
              <w:rPr>
                <w:b/>
                <w:bCs/>
              </w:rPr>
              <w:t xml:space="preserve"> </w:t>
            </w:r>
          </w:p>
          <w:p w14:paraId="240E17DB" w14:textId="1C833F26" w:rsidR="00655D69" w:rsidRDefault="00655D69" w:rsidP="00655D69">
            <w:pPr>
              <w:pStyle w:val="Taulukkonormaali2"/>
            </w:pPr>
            <w:r w:rsidRPr="00241B7B">
              <w:t>Mikäli lupaa haetaan toiminnoille, joille on osin jo voimassa oleva ympäristölupa</w:t>
            </w:r>
            <w:r>
              <w:t xml:space="preserve"> tai vesitalouslupa</w:t>
            </w:r>
            <w:r w:rsidRPr="00241B7B">
              <w:t xml:space="preserve"> ja/tai tehty ympäristövaikutusten arviointi (YVA), voidaan hakemusaineistoja hyödyntää selvityksessä. </w:t>
            </w:r>
          </w:p>
          <w:p w14:paraId="1FFDF5CA" w14:textId="77777777" w:rsidR="00655D69" w:rsidRDefault="00655D69" w:rsidP="00655D69">
            <w:pPr>
              <w:pStyle w:val="Taulukkonormaali2"/>
              <w:spacing w:before="0"/>
            </w:pPr>
          </w:p>
          <w:p w14:paraId="2E5216E2" w14:textId="660E962F" w:rsidR="00655D69" w:rsidRPr="00CD193F" w:rsidRDefault="00655D69" w:rsidP="00655D69">
            <w:pPr>
              <w:pStyle w:val="Taulukkonormaali2"/>
              <w:spacing w:before="0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Perustelut pääkysymyksen vastaukselle perustuen tarkentaviin kysymyksiin annettuihin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vastauksiin:</w:t>
            </w:r>
          </w:p>
          <w:p w14:paraId="59F8347D" w14:textId="1E44A8E8" w:rsidR="00655D69" w:rsidRDefault="00655D69" w:rsidP="00655D69">
            <w:pPr>
              <w:pStyle w:val="Taulukkonormaali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pääkysymyksen vastaukselle perustuen tarkentaviin kysymyksiin annettuihin vastauksiin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FEA5781" w14:textId="77777777" w:rsidR="00655D69" w:rsidRDefault="00655D69" w:rsidP="00655D69">
            <w:pPr>
              <w:pStyle w:val="Taulukkonormaali"/>
              <w:spacing w:before="140"/>
              <w:jc w:val="center"/>
            </w:pPr>
          </w:p>
          <w:p w14:paraId="22027355" w14:textId="25DE728C" w:rsidR="00655D69" w:rsidRDefault="00655D69" w:rsidP="00655D69">
            <w:pPr>
              <w:pStyle w:val="Taulukkonormaali2"/>
              <w:spacing w:before="140"/>
              <w:jc w:val="center"/>
            </w:pPr>
            <w:r>
              <w:object w:dxaOrig="225" w:dyaOrig="225" w14:anchorId="30ADA045">
                <v:shape id="_x0000_i1195" type="#_x0000_t75" alt="Heikentääkö hanke todennäköisesti merkittävästi biologista monimuotoisuutta tai vaikeuttaako se todennäköisesti merkittävästi ekosysteemien suojelua ja/tai ennallistamista? " style="width:14.25pt;height:18.75pt" o:ole="">
                  <v:imagedata r:id="rId99" o:title=""/>
                </v:shape>
                <w:control r:id="rId100" w:name="OptionButton1723" w:shapeid="_x0000_i1195"/>
              </w:object>
            </w:r>
          </w:p>
        </w:tc>
        <w:tc>
          <w:tcPr>
            <w:tcW w:w="608" w:type="dxa"/>
          </w:tcPr>
          <w:p w14:paraId="6669A1F9" w14:textId="77777777" w:rsidR="00655D69" w:rsidRDefault="00655D69" w:rsidP="00655D69">
            <w:pPr>
              <w:pStyle w:val="Taulukkonormaali"/>
              <w:spacing w:before="140"/>
              <w:jc w:val="center"/>
            </w:pPr>
          </w:p>
          <w:p w14:paraId="530F539A" w14:textId="7B4C9750" w:rsidR="00655D69" w:rsidRDefault="00655D69" w:rsidP="00655D69">
            <w:pPr>
              <w:pStyle w:val="Taulukkonormaali2"/>
              <w:spacing w:before="140"/>
              <w:jc w:val="center"/>
            </w:pPr>
            <w:r>
              <w:object w:dxaOrig="225" w:dyaOrig="225" w14:anchorId="1FD5C169">
                <v:shape id="_x0000_i1197" type="#_x0000_t75" alt="Heikentääkö hanke todennäköisesti merkittävästi biologista monimuotoisuutta tai vaikeuttaako se todennäköisesti merkittävästi ekosysteemien suojelua ja/tai ennallistamista? " style="width:14.25pt;height:18.75pt" o:ole="">
                  <v:imagedata r:id="rId101" o:title=""/>
                </v:shape>
                <w:control r:id="rId102" w:name="OptionButton11623" w:shapeid="_x0000_i1197"/>
              </w:object>
            </w:r>
          </w:p>
        </w:tc>
      </w:tr>
      <w:tr w:rsidR="00655D69" w14:paraId="14093054" w14:textId="77777777" w:rsidTr="001A770F">
        <w:trPr>
          <w:cantSplit/>
        </w:trPr>
        <w:tc>
          <w:tcPr>
            <w:tcW w:w="8373" w:type="dxa"/>
          </w:tcPr>
          <w:p w14:paraId="515C4ACC" w14:textId="77777777" w:rsidR="00655D69" w:rsidRDefault="00655D69" w:rsidP="00655D69">
            <w:pPr>
              <w:pStyle w:val="Otsikko2taulukko"/>
              <w:ind w:left="283"/>
            </w:pPr>
            <w:r w:rsidRPr="00A15182">
              <w:t>Tarkentavat kysymykset:</w:t>
            </w:r>
          </w:p>
          <w:p w14:paraId="5CAE64A6" w14:textId="61FFE523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a) Heikentääkö tai pirstooko hanke suojellun tai uhanalaisen luontotyypin esiintymiä tai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heikentää</w:t>
            </w:r>
            <w:r>
              <w:rPr>
                <w:b/>
                <w:bCs/>
              </w:rPr>
              <w:t>kö</w:t>
            </w:r>
            <w:r w:rsidRPr="00CD193F">
              <w:rPr>
                <w:b/>
                <w:bCs/>
              </w:rPr>
              <w:t xml:space="preserve"> niiden laatua?</w:t>
            </w:r>
          </w:p>
          <w:p w14:paraId="29582DC4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488B8FFB" w14:textId="36E07C8A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2D1F5A70" w14:textId="7988AF0E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C453065">
                <v:shape id="_x0000_i1199" type="#_x0000_t75" alt="Heikentääkö tai pirstooko hanke suojellun tai uhanalaisen luontotyypin esiintymiä tai heikentää niiden laatua?" style="width:14.25pt;height:18.75pt" o:ole="">
                  <v:imagedata r:id="rId103" o:title=""/>
                </v:shape>
                <w:control r:id="rId104" w:name="OptionButton17231" w:shapeid="_x0000_i1199"/>
              </w:object>
            </w:r>
          </w:p>
        </w:tc>
        <w:tc>
          <w:tcPr>
            <w:tcW w:w="608" w:type="dxa"/>
          </w:tcPr>
          <w:p w14:paraId="26DD54C1" w14:textId="477AE470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5FD56B5">
                <v:shape id="_x0000_i1201" type="#_x0000_t75" alt="Heikentääkö tai pirstooko hanke suojellun tai uhanalaisen luontotyypin esiintymiä tai heikentää niiden laatua?" style="width:14.25pt;height:18.75pt" o:ole="">
                  <v:imagedata r:id="rId105" o:title=""/>
                </v:shape>
                <w:control r:id="rId106" w:name="OptionButton116231" w:shapeid="_x0000_i1201"/>
              </w:object>
            </w:r>
          </w:p>
        </w:tc>
      </w:tr>
      <w:tr w:rsidR="00655D69" w14:paraId="272E211B" w14:textId="77777777" w:rsidTr="001A770F">
        <w:trPr>
          <w:cantSplit/>
        </w:trPr>
        <w:tc>
          <w:tcPr>
            <w:tcW w:w="8373" w:type="dxa"/>
          </w:tcPr>
          <w:p w14:paraId="5D1686C8" w14:textId="31066D98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b) Pienentääkö hanke suojellun tai uhanalaisen luontotyypin esiintymän kokoa tai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luontotyypin esiintymisaluetta?</w:t>
            </w:r>
          </w:p>
          <w:p w14:paraId="443D9FE4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57D3402C" w14:textId="0B2BC3A0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E51AD54" w14:textId="4B7DC521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ECFF7EC">
                <v:shape id="_x0000_i1203" type="#_x0000_t75" alt="Pienentääkö hanke suojellun tai uhanalaisen luontotyypin esiintymän kokoa tai luontotyypin esiintymisaluetta?" style="width:14.25pt;height:18.75pt" o:ole="">
                  <v:imagedata r:id="rId107" o:title=""/>
                </v:shape>
                <w:control r:id="rId108" w:name="OptionButton172311" w:shapeid="_x0000_i1203"/>
              </w:object>
            </w:r>
          </w:p>
        </w:tc>
        <w:tc>
          <w:tcPr>
            <w:tcW w:w="608" w:type="dxa"/>
          </w:tcPr>
          <w:p w14:paraId="7E734515" w14:textId="5EFF0F83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66F368E4">
                <v:shape id="_x0000_i1205" type="#_x0000_t75" alt="Pienentääkö hanke suojellun tai uhanalaisen luontotyypin esiintymän kokoa tai luontotyypin esiintymisaluetta?" style="width:14.25pt;height:18.75pt" o:ole="">
                  <v:imagedata r:id="rId109" o:title=""/>
                </v:shape>
                <w:control r:id="rId110" w:name="OptionButton1162311" w:shapeid="_x0000_i1205"/>
              </w:object>
            </w:r>
          </w:p>
        </w:tc>
      </w:tr>
      <w:tr w:rsidR="00655D69" w14:paraId="4E7C2447" w14:textId="77777777" w:rsidTr="001A770F">
        <w:trPr>
          <w:cantSplit/>
        </w:trPr>
        <w:tc>
          <w:tcPr>
            <w:tcW w:w="8373" w:type="dxa"/>
          </w:tcPr>
          <w:p w14:paraId="28FC83C7" w14:textId="5EA7400D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c) Heikentääkö tai pirstooko hanke suojellun tai uhanalaisen lajin elinympäristöä tai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heikentää</w:t>
            </w:r>
            <w:r>
              <w:rPr>
                <w:b/>
                <w:bCs/>
              </w:rPr>
              <w:t>kö</w:t>
            </w:r>
            <w:r w:rsidRPr="00CD193F">
              <w:rPr>
                <w:b/>
                <w:bCs/>
              </w:rPr>
              <w:t xml:space="preserve"> sen laatua?</w:t>
            </w:r>
          </w:p>
          <w:p w14:paraId="7A583B09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73571CC9" w14:textId="25DDCEFE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6FF830B2" w14:textId="367769C3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732A32AC">
                <v:shape id="_x0000_i1207" type="#_x0000_t75" alt="Heikentääkö tai pirstooko hanke suojellun tai uhanalaisen lajin elinympäristöä tai heikentää sen laatua?" style="width:14.25pt;height:18.75pt" o:ole="">
                  <v:imagedata r:id="rId111" o:title=""/>
                </v:shape>
                <w:control r:id="rId112" w:name="OptionButton172312" w:shapeid="_x0000_i1207"/>
              </w:object>
            </w:r>
          </w:p>
        </w:tc>
        <w:tc>
          <w:tcPr>
            <w:tcW w:w="608" w:type="dxa"/>
          </w:tcPr>
          <w:p w14:paraId="1F71093D" w14:textId="33EC5BE1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9DD6B00">
                <v:shape id="_x0000_i1209" type="#_x0000_t75" alt="Heikentääkö tai pirstooko hanke suojellun tai uhanalaisen lajin elinympäristöä tai heikentää sen laatua?" style="width:14.25pt;height:18.75pt" o:ole="">
                  <v:imagedata r:id="rId113" o:title=""/>
                </v:shape>
                <w:control r:id="rId114" w:name="OptionButton1162312" w:shapeid="_x0000_i1209"/>
              </w:object>
            </w:r>
          </w:p>
        </w:tc>
      </w:tr>
      <w:tr w:rsidR="00655D69" w14:paraId="6BB3B9EE" w14:textId="77777777" w:rsidTr="001A770F">
        <w:trPr>
          <w:cantSplit/>
        </w:trPr>
        <w:tc>
          <w:tcPr>
            <w:tcW w:w="8373" w:type="dxa"/>
          </w:tcPr>
          <w:p w14:paraId="495AB087" w14:textId="515118C6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 xml:space="preserve">d) Pienentääkö hanke suojellun tai uhanalaisen lajin populaatiokokoa tai lajin </w:t>
            </w:r>
            <w:r>
              <w:rPr>
                <w:b/>
                <w:bCs/>
              </w:rPr>
              <w:br/>
            </w:r>
            <w:r w:rsidRPr="00CD193F">
              <w:rPr>
                <w:b/>
                <w:bCs/>
              </w:rPr>
              <w:t>esiintymisaluetta?</w:t>
            </w:r>
          </w:p>
          <w:p w14:paraId="3733051C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75231468" w14:textId="3B57C363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5DD2D45D" w14:textId="5007D99E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BA47488">
                <v:shape id="_x0000_i1211" type="#_x0000_t75" alt="Pienentääkö hanke suojellun tai uhanalaisen lajin populaatiokokoa tai lajin esiintymisaluetta?" style="width:14.25pt;height:18.75pt" o:ole="">
                  <v:imagedata r:id="rId115" o:title=""/>
                </v:shape>
                <w:control r:id="rId116" w:name="OptionButton172313" w:shapeid="_x0000_i1211"/>
              </w:object>
            </w:r>
          </w:p>
        </w:tc>
        <w:tc>
          <w:tcPr>
            <w:tcW w:w="608" w:type="dxa"/>
          </w:tcPr>
          <w:p w14:paraId="7C29D3EA" w14:textId="00A729A8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0B804A29">
                <v:shape id="_x0000_i1213" type="#_x0000_t75" alt="Pienentääkö hanke suojellun tai uhanalaisen lajin populaatiokokoa tai lajin esiintymisaluetta?" style="width:14.25pt;height:18.75pt" o:ole="">
                  <v:imagedata r:id="rId117" o:title=""/>
                </v:shape>
                <w:control r:id="rId118" w:name="OptionButton1162313" w:shapeid="_x0000_i1213"/>
              </w:object>
            </w:r>
          </w:p>
        </w:tc>
      </w:tr>
      <w:tr w:rsidR="00655D69" w14:paraId="11DDD07C" w14:textId="77777777" w:rsidTr="001A770F">
        <w:trPr>
          <w:cantSplit/>
        </w:trPr>
        <w:tc>
          <w:tcPr>
            <w:tcW w:w="8373" w:type="dxa"/>
          </w:tcPr>
          <w:p w14:paraId="6E27D49F" w14:textId="7448CF9B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e) Vaikeuttaako hanke ekosysteemien suojelua ja ennallistamista?</w:t>
            </w:r>
          </w:p>
          <w:p w14:paraId="0914BF51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764B22B4" w14:textId="7BFC3B19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3B7F39F8" w14:textId="5D77EFE6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1C73ABE5">
                <v:shape id="_x0000_i1215" type="#_x0000_t75" alt="Vaikeuttaako hanke ekosysteemien suojelua ja ennallistamista?" style="width:14.25pt;height:18.75pt" o:ole="">
                  <v:imagedata r:id="rId67" o:title=""/>
                </v:shape>
                <w:control r:id="rId119" w:name="OptionButton172314" w:shapeid="_x0000_i1215"/>
              </w:object>
            </w:r>
          </w:p>
        </w:tc>
        <w:tc>
          <w:tcPr>
            <w:tcW w:w="608" w:type="dxa"/>
          </w:tcPr>
          <w:p w14:paraId="1ADFAC33" w14:textId="07CFA5A6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878768F">
                <v:shape id="_x0000_i1217" type="#_x0000_t75" alt="Vaikeuttaako hanke ekosysteemien suojelua ja ennallistamista?" style="width:14.25pt;height:18.75pt" o:ole="">
                  <v:imagedata r:id="rId120" o:title=""/>
                </v:shape>
                <w:control r:id="rId121" w:name="OptionButton1162314" w:shapeid="_x0000_i1217"/>
              </w:object>
            </w:r>
          </w:p>
        </w:tc>
      </w:tr>
      <w:tr w:rsidR="00655D69" w14:paraId="6A17E0AF" w14:textId="77777777" w:rsidTr="001A770F">
        <w:trPr>
          <w:cantSplit/>
        </w:trPr>
        <w:tc>
          <w:tcPr>
            <w:tcW w:w="8373" w:type="dxa"/>
          </w:tcPr>
          <w:p w14:paraId="16742286" w14:textId="18F7E71E" w:rsidR="00655D69" w:rsidRPr="00CD193F" w:rsidRDefault="00655D69" w:rsidP="00655D69">
            <w:pPr>
              <w:pStyle w:val="Taulukkonormaali2"/>
              <w:ind w:left="283"/>
              <w:rPr>
                <w:b/>
                <w:bCs/>
              </w:rPr>
            </w:pPr>
            <w:r w:rsidRPr="00CD193F">
              <w:rPr>
                <w:b/>
                <w:bCs/>
              </w:rPr>
              <w:t>f) Jokin muu biologista monimuotoisuutta heikentävä tai haitallinen vaikutus?</w:t>
            </w:r>
          </w:p>
          <w:p w14:paraId="005D2CA6" w14:textId="77777777" w:rsidR="00655D69" w:rsidRDefault="00655D69" w:rsidP="00655D69">
            <w:pPr>
              <w:pStyle w:val="Taulukkonormaali2"/>
              <w:ind w:left="283"/>
            </w:pPr>
            <w:r w:rsidRPr="00A15182">
              <w:t>Perustelut vastaukselle:</w:t>
            </w:r>
          </w:p>
          <w:p w14:paraId="1C3DD0B8" w14:textId="1186981A" w:rsidR="00655D69" w:rsidRDefault="00655D69" w:rsidP="00655D69">
            <w:pPr>
              <w:pStyle w:val="Taulukkonormaali"/>
              <w:ind w:left="28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erustelut vastaukselle: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7" w:type="dxa"/>
          </w:tcPr>
          <w:p w14:paraId="0A7CE888" w14:textId="468E2ABB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5E48CC14">
                <v:shape id="_x0000_i1219" type="#_x0000_t75" alt="Jokin muu biologista monimuotoisuutta heikentävä tai haitallinen vaikutus?" style="width:14.25pt;height:18.75pt" o:ole="">
                  <v:imagedata r:id="rId122" o:title=""/>
                </v:shape>
                <w:control r:id="rId123" w:name="OptionButton1723141" w:shapeid="_x0000_i1219"/>
              </w:object>
            </w:r>
          </w:p>
        </w:tc>
        <w:tc>
          <w:tcPr>
            <w:tcW w:w="608" w:type="dxa"/>
          </w:tcPr>
          <w:p w14:paraId="74F15A08" w14:textId="5F2E0D37" w:rsidR="00655D69" w:rsidRDefault="00655D69" w:rsidP="00655D69">
            <w:pPr>
              <w:pStyle w:val="Taulukkonormaali2"/>
              <w:jc w:val="center"/>
            </w:pPr>
            <w:r>
              <w:object w:dxaOrig="225" w:dyaOrig="225" w14:anchorId="46568141">
                <v:shape id="_x0000_i1221" type="#_x0000_t75" alt="Jokin muu biologista monimuotoisuutta heikentävä tai haitallinen vaikutus?" style="width:14.25pt;height:18.75pt" o:ole="">
                  <v:imagedata r:id="rId124" o:title=""/>
                </v:shape>
                <w:control r:id="rId125" w:name="OptionButton11623141" w:shapeid="_x0000_i1221"/>
              </w:object>
            </w:r>
          </w:p>
        </w:tc>
      </w:tr>
    </w:tbl>
    <w:p w14:paraId="6BD9D2A9" w14:textId="7FE4DE75" w:rsidR="00073249" w:rsidRPr="006572AA" w:rsidRDefault="00073249" w:rsidP="006572AA">
      <w:pPr>
        <w:tabs>
          <w:tab w:val="left" w:pos="8789"/>
        </w:tabs>
      </w:pPr>
    </w:p>
    <w:sectPr w:rsidR="00073249" w:rsidRPr="006572AA">
      <w:headerReference w:type="default" r:id="rId12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44DE" w14:textId="77777777" w:rsidR="00286460" w:rsidRDefault="00286460" w:rsidP="00286460">
      <w:pPr>
        <w:spacing w:after="0"/>
      </w:pPr>
      <w:r>
        <w:separator/>
      </w:r>
    </w:p>
  </w:endnote>
  <w:endnote w:type="continuationSeparator" w:id="0">
    <w:p w14:paraId="6C7719FE" w14:textId="77777777" w:rsidR="00286460" w:rsidRDefault="00286460" w:rsidP="002864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68C0A" w14:textId="77777777" w:rsidR="00286460" w:rsidRDefault="00286460" w:rsidP="00286460">
      <w:pPr>
        <w:spacing w:after="0"/>
      </w:pPr>
      <w:r>
        <w:separator/>
      </w:r>
    </w:p>
  </w:footnote>
  <w:footnote w:type="continuationSeparator" w:id="0">
    <w:p w14:paraId="09DC405E" w14:textId="77777777" w:rsidR="00286460" w:rsidRDefault="00286460" w:rsidP="002864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E4B5" w14:textId="7510C7C1" w:rsidR="00286460" w:rsidRPr="00286460" w:rsidRDefault="00286460" w:rsidP="00286460">
    <w:pPr>
      <w:pStyle w:val="Sivunumerot"/>
    </w:pPr>
    <w:r>
      <w:ptab w:relativeTo="margin" w:alignment="center" w:leader="none"/>
    </w:r>
    <w:r>
      <w:ptab w:relativeTo="margin" w:alignment="right" w:leader="none"/>
    </w:r>
    <w:r w:rsidRPr="00286460">
      <w:t xml:space="preserve"> </w:t>
    </w:r>
    <w:r w:rsidRPr="00286460">
      <w:fldChar w:fldCharType="begin"/>
    </w:r>
    <w:r w:rsidRPr="00286460">
      <w:instrText>PAGE  \* Arabic  \* MERGEFORMAT</w:instrText>
    </w:r>
    <w:r w:rsidRPr="00286460">
      <w:fldChar w:fldCharType="separate"/>
    </w:r>
    <w:r w:rsidRPr="00286460">
      <w:t>1</w:t>
    </w:r>
    <w:r w:rsidRPr="00286460">
      <w:fldChar w:fldCharType="end"/>
    </w:r>
    <w:r w:rsidRPr="00286460">
      <w:t xml:space="preserve"> (</w:t>
    </w:r>
    <w:r w:rsidR="00C62C43">
      <w:fldChar w:fldCharType="begin"/>
    </w:r>
    <w:r w:rsidR="00C62C43">
      <w:instrText>NUMPAGES  \* Arabic  \* MERGEFORMAT</w:instrText>
    </w:r>
    <w:r w:rsidR="00C62C43">
      <w:fldChar w:fldCharType="separate"/>
    </w:r>
    <w:r w:rsidRPr="00286460">
      <w:t>2</w:t>
    </w:r>
    <w:r w:rsidR="00C62C43">
      <w:fldChar w:fldCharType="end"/>
    </w:r>
    <w:r w:rsidRPr="0028646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3A7"/>
    <w:multiLevelType w:val="hybridMultilevel"/>
    <w:tmpl w:val="36E2DDFC"/>
    <w:lvl w:ilvl="0" w:tplc="806C1EB6">
      <w:start w:val="1"/>
      <w:numFmt w:val="bullet"/>
      <w:pStyle w:val="Taulukkobulle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0F35"/>
    <w:multiLevelType w:val="hybridMultilevel"/>
    <w:tmpl w:val="D8D8960E"/>
    <w:lvl w:ilvl="0" w:tplc="EB047F5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F7267E2"/>
    <w:multiLevelType w:val="hybridMultilevel"/>
    <w:tmpl w:val="4E9047CA"/>
    <w:lvl w:ilvl="0" w:tplc="0BAC4B70">
      <w:start w:val="1"/>
      <w:numFmt w:val="decimal"/>
      <w:pStyle w:val="Listanumero"/>
      <w:lvlText w:val="%1."/>
      <w:lvlJc w:val="left"/>
      <w:pPr>
        <w:ind w:left="1060" w:hanging="360"/>
      </w:p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B6779A3"/>
    <w:multiLevelType w:val="hybridMultilevel"/>
    <w:tmpl w:val="F62A69BC"/>
    <w:lvl w:ilvl="0" w:tplc="EB444CF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51475397">
    <w:abstractNumId w:val="2"/>
  </w:num>
  <w:num w:numId="2" w16cid:durableId="559905322">
    <w:abstractNumId w:val="1"/>
  </w:num>
  <w:num w:numId="3" w16cid:durableId="1415786508">
    <w:abstractNumId w:val="3"/>
  </w:num>
  <w:num w:numId="4" w16cid:durableId="97644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rMfmb7nhl08jbTyJGpz6nlA/QF+z/VXSIgOaHSFwg892IWMeKvsvO/Zdg2nnSGeFOXLzAZwtzJkUp325dAtA==" w:salt="gRs/c4cAvfFiuf0HhKUApg=="/>
  <w:defaultTabStop w:val="1304"/>
  <w:autoHyphenation/>
  <w:hyphenationZone w:val="425"/>
  <w:characterSpacingControl w:val="doNotCompress"/>
  <w:hdrShapeDefaults>
    <o:shapedefaults v:ext="edit" spidmax="211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48"/>
    <w:rsid w:val="00073249"/>
    <w:rsid w:val="000C3C89"/>
    <w:rsid w:val="00162A27"/>
    <w:rsid w:val="001A770F"/>
    <w:rsid w:val="00241B7B"/>
    <w:rsid w:val="00286460"/>
    <w:rsid w:val="0052180A"/>
    <w:rsid w:val="005A3587"/>
    <w:rsid w:val="00655D69"/>
    <w:rsid w:val="006572AA"/>
    <w:rsid w:val="006B06A6"/>
    <w:rsid w:val="006C7E84"/>
    <w:rsid w:val="00780DEF"/>
    <w:rsid w:val="00783851"/>
    <w:rsid w:val="007C1EC2"/>
    <w:rsid w:val="008105F0"/>
    <w:rsid w:val="008567CF"/>
    <w:rsid w:val="008C0E5B"/>
    <w:rsid w:val="00960EC5"/>
    <w:rsid w:val="00A15182"/>
    <w:rsid w:val="00A16D7A"/>
    <w:rsid w:val="00C62C43"/>
    <w:rsid w:val="00CD193F"/>
    <w:rsid w:val="00D35617"/>
    <w:rsid w:val="00D72A6E"/>
    <w:rsid w:val="00E10648"/>
    <w:rsid w:val="00EA7676"/>
    <w:rsid w:val="00EC0972"/>
    <w:rsid w:val="00FB53CF"/>
    <w:rsid w:val="00FF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2"/>
    </o:shapelayout>
  </w:shapeDefaults>
  <w:decimalSymbol w:val=","/>
  <w:listSeparator w:val=";"/>
  <w14:docId w14:val="5839FA54"/>
  <w15:chartTrackingRefBased/>
  <w15:docId w15:val="{D3F0ED3B-AB5E-431C-B8D6-DDD075C0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193F"/>
    <w:pPr>
      <w:spacing w:line="240" w:lineRule="auto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86460"/>
    <w:pPr>
      <w:keepNext/>
      <w:keepLines/>
      <w:spacing w:after="480"/>
      <w:outlineLvl w:val="0"/>
    </w:pPr>
    <w:rPr>
      <w:rFonts w:eastAsiaTheme="majorEastAsia" w:cstheme="majorBidi"/>
      <w:b/>
      <w:color w:val="253746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73249"/>
    <w:pPr>
      <w:keepNext/>
      <w:keepLines/>
      <w:spacing w:before="480" w:after="120"/>
      <w:outlineLvl w:val="1"/>
    </w:pPr>
    <w:rPr>
      <w:rFonts w:eastAsiaTheme="majorEastAsia" w:cstheme="majorHAnsi"/>
      <w:b/>
      <w:caps/>
      <w:color w:val="25374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73249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86460"/>
    <w:rPr>
      <w:rFonts w:ascii="Arial" w:eastAsiaTheme="majorEastAsia" w:hAnsi="Arial" w:cstheme="majorBidi"/>
      <w:b/>
      <w:color w:val="253746"/>
      <w:sz w:val="28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286460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6460"/>
  </w:style>
  <w:style w:type="paragraph" w:styleId="Alatunniste">
    <w:name w:val="footer"/>
    <w:basedOn w:val="Normaali"/>
    <w:link w:val="AlatunnisteChar"/>
    <w:uiPriority w:val="99"/>
    <w:unhideWhenUsed/>
    <w:rsid w:val="00286460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6460"/>
  </w:style>
  <w:style w:type="paragraph" w:customStyle="1" w:styleId="Sivunumerot">
    <w:name w:val="Sivunumerot"/>
    <w:basedOn w:val="Yltunniste"/>
    <w:link w:val="SivunumerotChar"/>
    <w:qFormat/>
    <w:rsid w:val="00286460"/>
    <w:pPr>
      <w:jc w:val="right"/>
    </w:pPr>
    <w:rPr>
      <w:color w:val="253746"/>
      <w:sz w:val="16"/>
    </w:rPr>
  </w:style>
  <w:style w:type="paragraph" w:customStyle="1" w:styleId="Listanumero">
    <w:name w:val="Lista numero"/>
    <w:basedOn w:val="Normaali"/>
    <w:link w:val="ListanumeroChar"/>
    <w:qFormat/>
    <w:rsid w:val="00286460"/>
    <w:pPr>
      <w:numPr>
        <w:numId w:val="1"/>
      </w:numPr>
      <w:ind w:left="641" w:hanging="357"/>
    </w:pPr>
  </w:style>
  <w:style w:type="character" w:customStyle="1" w:styleId="SivunumerotChar">
    <w:name w:val="Sivunumerot Char"/>
    <w:basedOn w:val="YltunnisteChar"/>
    <w:link w:val="Sivunumerot"/>
    <w:rsid w:val="00286460"/>
    <w:rPr>
      <w:rFonts w:ascii="Arial" w:hAnsi="Arial"/>
      <w:color w:val="253746"/>
      <w:sz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073249"/>
    <w:rPr>
      <w:rFonts w:ascii="Arial" w:eastAsiaTheme="majorEastAsia" w:hAnsi="Arial" w:cstheme="majorHAnsi"/>
      <w:b/>
      <w:caps/>
      <w:color w:val="253746"/>
      <w:sz w:val="18"/>
      <w:szCs w:val="26"/>
    </w:rPr>
  </w:style>
  <w:style w:type="character" w:customStyle="1" w:styleId="ListanumeroChar">
    <w:name w:val="Lista numero Char"/>
    <w:basedOn w:val="Kappaleenoletusfontti"/>
    <w:link w:val="Listanumero"/>
    <w:rsid w:val="00286460"/>
    <w:rPr>
      <w:rFonts w:ascii="Arial" w:hAnsi="Arial"/>
      <w:sz w:val="18"/>
    </w:rPr>
  </w:style>
  <w:style w:type="paragraph" w:styleId="Eivli">
    <w:name w:val="No Spacing"/>
    <w:uiPriority w:val="1"/>
    <w:qFormat/>
    <w:rsid w:val="00286460"/>
    <w:pPr>
      <w:spacing w:after="0" w:line="240" w:lineRule="auto"/>
    </w:pPr>
    <w:rPr>
      <w:rFonts w:ascii="Arial" w:hAnsi="Arial"/>
      <w:sz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073249"/>
    <w:rPr>
      <w:rFonts w:ascii="Arial" w:eastAsiaTheme="majorEastAsia" w:hAnsi="Arial" w:cstheme="majorBidi"/>
      <w:b/>
      <w:sz w:val="18"/>
      <w:szCs w:val="24"/>
    </w:rPr>
  </w:style>
  <w:style w:type="table" w:styleId="TaulukkoRuudukko">
    <w:name w:val="Table Grid"/>
    <w:basedOn w:val="Normaalitaulukko"/>
    <w:uiPriority w:val="39"/>
    <w:rsid w:val="0065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572AA"/>
    <w:pPr>
      <w:ind w:left="720"/>
      <w:contextualSpacing/>
    </w:pPr>
  </w:style>
  <w:style w:type="paragraph" w:customStyle="1" w:styleId="Taulukkonormaali">
    <w:name w:val="Taulukko normaali"/>
    <w:basedOn w:val="Normaali"/>
    <w:link w:val="TaulukkonormaaliChar"/>
    <w:qFormat/>
    <w:rsid w:val="00EC0972"/>
    <w:pPr>
      <w:tabs>
        <w:tab w:val="left" w:pos="8789"/>
      </w:tabs>
      <w:spacing w:before="40" w:after="40"/>
    </w:pPr>
  </w:style>
  <w:style w:type="paragraph" w:customStyle="1" w:styleId="Taulukkonormaali2">
    <w:name w:val="Taulukko normaali 2"/>
    <w:basedOn w:val="Taulukkonormaali"/>
    <w:link w:val="Taulukkonormaali2Char"/>
    <w:qFormat/>
    <w:rsid w:val="00A15182"/>
    <w:pPr>
      <w:spacing w:before="80" w:after="0"/>
    </w:pPr>
  </w:style>
  <w:style w:type="character" w:customStyle="1" w:styleId="TaulukkonormaaliChar">
    <w:name w:val="Taulukko normaali Char"/>
    <w:basedOn w:val="Kappaleenoletusfontti"/>
    <w:link w:val="Taulukkonormaali"/>
    <w:rsid w:val="00EC0972"/>
    <w:rPr>
      <w:rFonts w:ascii="Arial" w:hAnsi="Arial"/>
      <w:sz w:val="18"/>
    </w:rPr>
  </w:style>
  <w:style w:type="paragraph" w:customStyle="1" w:styleId="Otsikko2taulukko">
    <w:name w:val="Otsikko 2 taulukko"/>
    <w:basedOn w:val="Otsikko2"/>
    <w:link w:val="Otsikko2taulukkoChar"/>
    <w:qFormat/>
    <w:rsid w:val="00162A27"/>
    <w:pPr>
      <w:spacing w:before="40" w:after="80"/>
    </w:pPr>
  </w:style>
  <w:style w:type="character" w:customStyle="1" w:styleId="Taulukkonormaali2Char">
    <w:name w:val="Taulukko normaali 2 Char"/>
    <w:basedOn w:val="TaulukkonormaaliChar"/>
    <w:link w:val="Taulukkonormaali2"/>
    <w:rsid w:val="00A15182"/>
    <w:rPr>
      <w:rFonts w:ascii="Arial" w:hAnsi="Arial"/>
      <w:sz w:val="18"/>
    </w:rPr>
  </w:style>
  <w:style w:type="paragraph" w:customStyle="1" w:styleId="Taulukkobulletlista">
    <w:name w:val="Taulukko bullet lista"/>
    <w:basedOn w:val="Taulukkonormaali2"/>
    <w:link w:val="TaulukkobulletlistaChar"/>
    <w:qFormat/>
    <w:rsid w:val="00FF5156"/>
    <w:pPr>
      <w:numPr>
        <w:numId w:val="4"/>
      </w:numPr>
      <w:spacing w:before="0"/>
      <w:ind w:left="714" w:hanging="357"/>
    </w:pPr>
  </w:style>
  <w:style w:type="character" w:customStyle="1" w:styleId="Otsikko2taulukkoChar">
    <w:name w:val="Otsikko 2 taulukko Char"/>
    <w:basedOn w:val="Otsikko2Char"/>
    <w:link w:val="Otsikko2taulukko"/>
    <w:rsid w:val="00162A27"/>
    <w:rPr>
      <w:rFonts w:ascii="Arial" w:eastAsiaTheme="majorEastAsia" w:hAnsi="Arial" w:cstheme="majorHAnsi"/>
      <w:b/>
      <w:caps/>
      <w:color w:val="253746"/>
      <w:sz w:val="18"/>
      <w:szCs w:val="26"/>
    </w:rPr>
  </w:style>
  <w:style w:type="character" w:customStyle="1" w:styleId="TaulukkobulletlistaChar">
    <w:name w:val="Taulukko bullet lista Char"/>
    <w:basedOn w:val="Taulukkonormaali2Char"/>
    <w:link w:val="Taulukkobulletlista"/>
    <w:rsid w:val="00FF5156"/>
    <w:rPr>
      <w:rFonts w:ascii="Arial" w:hAnsi="Arial"/>
      <w:sz w:val="18"/>
    </w:rPr>
  </w:style>
  <w:style w:type="character" w:styleId="Hyperlinkki">
    <w:name w:val="Hyperlink"/>
    <w:basedOn w:val="Kappaleenoletusfontti"/>
    <w:uiPriority w:val="99"/>
    <w:unhideWhenUsed/>
    <w:rsid w:val="00780DE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80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117" Type="http://schemas.openxmlformats.org/officeDocument/2006/relationships/image" Target="media/image52.wmf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63" Type="http://schemas.openxmlformats.org/officeDocument/2006/relationships/control" Target="activeX/activeX29.xml"/><Relationship Id="rId68" Type="http://schemas.openxmlformats.org/officeDocument/2006/relationships/control" Target="activeX/activeX32.xml"/><Relationship Id="rId84" Type="http://schemas.openxmlformats.org/officeDocument/2006/relationships/image" Target="media/image36.wmf"/><Relationship Id="rId89" Type="http://schemas.openxmlformats.org/officeDocument/2006/relationships/control" Target="activeX/activeX43.xml"/><Relationship Id="rId112" Type="http://schemas.openxmlformats.org/officeDocument/2006/relationships/control" Target="activeX/activeX55.xml"/><Relationship Id="rId16" Type="http://schemas.openxmlformats.org/officeDocument/2006/relationships/control" Target="activeX/activeX4.xml"/><Relationship Id="rId107" Type="http://schemas.openxmlformats.org/officeDocument/2006/relationships/image" Target="media/image47.wmf"/><Relationship Id="rId11" Type="http://schemas.openxmlformats.org/officeDocument/2006/relationships/image" Target="media/image2.wmf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53" Type="http://schemas.openxmlformats.org/officeDocument/2006/relationships/control" Target="activeX/activeX23.xml"/><Relationship Id="rId58" Type="http://schemas.openxmlformats.org/officeDocument/2006/relationships/image" Target="media/image24.wmf"/><Relationship Id="rId74" Type="http://schemas.openxmlformats.org/officeDocument/2006/relationships/image" Target="media/image31.wmf"/><Relationship Id="rId79" Type="http://schemas.openxmlformats.org/officeDocument/2006/relationships/control" Target="activeX/activeX38.xml"/><Relationship Id="rId102" Type="http://schemas.openxmlformats.org/officeDocument/2006/relationships/control" Target="activeX/activeX50.xml"/><Relationship Id="rId123" Type="http://schemas.openxmlformats.org/officeDocument/2006/relationships/control" Target="activeX/activeX61.xm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control" Target="activeX/activeX44.xml"/><Relationship Id="rId95" Type="http://schemas.openxmlformats.org/officeDocument/2006/relationships/image" Target="media/image41.wmf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43" Type="http://schemas.openxmlformats.org/officeDocument/2006/relationships/control" Target="activeX/activeX18.xml"/><Relationship Id="rId48" Type="http://schemas.openxmlformats.org/officeDocument/2006/relationships/image" Target="media/image20.wmf"/><Relationship Id="rId64" Type="http://schemas.openxmlformats.org/officeDocument/2006/relationships/control" Target="activeX/activeX30.xml"/><Relationship Id="rId69" Type="http://schemas.openxmlformats.org/officeDocument/2006/relationships/control" Target="activeX/activeX33.xml"/><Relationship Id="rId113" Type="http://schemas.openxmlformats.org/officeDocument/2006/relationships/image" Target="media/image50.wmf"/><Relationship Id="rId118" Type="http://schemas.openxmlformats.org/officeDocument/2006/relationships/control" Target="activeX/activeX58.xml"/><Relationship Id="rId80" Type="http://schemas.openxmlformats.org/officeDocument/2006/relationships/image" Target="media/image34.wmf"/><Relationship Id="rId85" Type="http://schemas.openxmlformats.org/officeDocument/2006/relationships/control" Target="activeX/activeX41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59" Type="http://schemas.openxmlformats.org/officeDocument/2006/relationships/control" Target="activeX/activeX27.xml"/><Relationship Id="rId103" Type="http://schemas.openxmlformats.org/officeDocument/2006/relationships/image" Target="media/image45.wmf"/><Relationship Id="rId108" Type="http://schemas.openxmlformats.org/officeDocument/2006/relationships/control" Target="activeX/activeX53.xml"/><Relationship Id="rId124" Type="http://schemas.openxmlformats.org/officeDocument/2006/relationships/image" Target="media/image55.wmf"/><Relationship Id="rId54" Type="http://schemas.openxmlformats.org/officeDocument/2006/relationships/control" Target="activeX/activeX24.xml"/><Relationship Id="rId70" Type="http://schemas.openxmlformats.org/officeDocument/2006/relationships/image" Target="media/image29.wmf"/><Relationship Id="rId75" Type="http://schemas.openxmlformats.org/officeDocument/2006/relationships/control" Target="activeX/activeX36.xml"/><Relationship Id="rId91" Type="http://schemas.openxmlformats.org/officeDocument/2006/relationships/image" Target="media/image39.wmf"/><Relationship Id="rId96" Type="http://schemas.openxmlformats.org/officeDocument/2006/relationships/control" Target="activeX/activeX4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49" Type="http://schemas.openxmlformats.org/officeDocument/2006/relationships/control" Target="activeX/activeX21.xml"/><Relationship Id="rId114" Type="http://schemas.openxmlformats.org/officeDocument/2006/relationships/control" Target="activeX/activeX56.xml"/><Relationship Id="rId119" Type="http://schemas.openxmlformats.org/officeDocument/2006/relationships/control" Target="activeX/activeX59.xml"/><Relationship Id="rId44" Type="http://schemas.openxmlformats.org/officeDocument/2006/relationships/image" Target="media/image18.wmf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81" Type="http://schemas.openxmlformats.org/officeDocument/2006/relationships/control" Target="activeX/activeX39.xml"/><Relationship Id="rId86" Type="http://schemas.openxmlformats.org/officeDocument/2006/relationships/image" Target="media/image37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109" Type="http://schemas.openxmlformats.org/officeDocument/2006/relationships/image" Target="media/image48.wmf"/><Relationship Id="rId34" Type="http://schemas.openxmlformats.org/officeDocument/2006/relationships/control" Target="activeX/activeX13.xml"/><Relationship Id="rId50" Type="http://schemas.openxmlformats.org/officeDocument/2006/relationships/image" Target="media/image21.wmf"/><Relationship Id="rId55" Type="http://schemas.openxmlformats.org/officeDocument/2006/relationships/control" Target="activeX/activeX25.xml"/><Relationship Id="rId76" Type="http://schemas.openxmlformats.org/officeDocument/2006/relationships/image" Target="media/image32.wmf"/><Relationship Id="rId97" Type="http://schemas.openxmlformats.org/officeDocument/2006/relationships/image" Target="media/image42.wmf"/><Relationship Id="rId104" Type="http://schemas.openxmlformats.org/officeDocument/2006/relationships/control" Target="activeX/activeX51.xml"/><Relationship Id="rId120" Type="http://schemas.openxmlformats.org/officeDocument/2006/relationships/image" Target="media/image53.wmf"/><Relationship Id="rId125" Type="http://schemas.openxmlformats.org/officeDocument/2006/relationships/control" Target="activeX/activeX62.xml"/><Relationship Id="rId7" Type="http://schemas.openxmlformats.org/officeDocument/2006/relationships/endnotes" Target="endnotes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control" Target="activeX/activeX8.xml"/><Relationship Id="rId40" Type="http://schemas.openxmlformats.org/officeDocument/2006/relationships/control" Target="activeX/activeX16.xml"/><Relationship Id="rId45" Type="http://schemas.openxmlformats.org/officeDocument/2006/relationships/control" Target="activeX/activeX19.xml"/><Relationship Id="rId66" Type="http://schemas.openxmlformats.org/officeDocument/2006/relationships/control" Target="activeX/activeX31.xml"/><Relationship Id="rId87" Type="http://schemas.openxmlformats.org/officeDocument/2006/relationships/control" Target="activeX/activeX42.xml"/><Relationship Id="rId110" Type="http://schemas.openxmlformats.org/officeDocument/2006/relationships/control" Target="activeX/activeX54.xml"/><Relationship Id="rId115" Type="http://schemas.openxmlformats.org/officeDocument/2006/relationships/image" Target="media/image51.wmf"/><Relationship Id="rId61" Type="http://schemas.openxmlformats.org/officeDocument/2006/relationships/control" Target="activeX/activeX28.xml"/><Relationship Id="rId82" Type="http://schemas.openxmlformats.org/officeDocument/2006/relationships/image" Target="media/image35.wmf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control" Target="activeX/activeX37.xml"/><Relationship Id="rId100" Type="http://schemas.openxmlformats.org/officeDocument/2006/relationships/control" Target="activeX/activeX49.xml"/><Relationship Id="rId105" Type="http://schemas.openxmlformats.org/officeDocument/2006/relationships/image" Target="media/image46.wmf"/><Relationship Id="rId126" Type="http://schemas.openxmlformats.org/officeDocument/2006/relationships/header" Target="header1.xml"/><Relationship Id="rId8" Type="http://schemas.openxmlformats.org/officeDocument/2006/relationships/hyperlink" Target="https://avi.fi/asioi/yritys-tai-yhteiso/luvat-ilmoitukset-ja-hakemukset/vesi-ja-ymparisto/vihrea-siirtyma-2023-2026" TargetMode="External"/><Relationship Id="rId51" Type="http://schemas.openxmlformats.org/officeDocument/2006/relationships/control" Target="activeX/activeX22.xml"/><Relationship Id="rId72" Type="http://schemas.openxmlformats.org/officeDocument/2006/relationships/image" Target="media/image30.wmf"/><Relationship Id="rId93" Type="http://schemas.openxmlformats.org/officeDocument/2006/relationships/image" Target="media/image40.wmf"/><Relationship Id="rId98" Type="http://schemas.openxmlformats.org/officeDocument/2006/relationships/control" Target="activeX/activeX48.xml"/><Relationship Id="rId121" Type="http://schemas.openxmlformats.org/officeDocument/2006/relationships/control" Target="activeX/activeX60.xml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8.wmf"/><Relationship Id="rId116" Type="http://schemas.openxmlformats.org/officeDocument/2006/relationships/control" Target="activeX/activeX57.xml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62" Type="http://schemas.openxmlformats.org/officeDocument/2006/relationships/image" Target="media/image26.wmf"/><Relationship Id="rId83" Type="http://schemas.openxmlformats.org/officeDocument/2006/relationships/control" Target="activeX/activeX40.xml"/><Relationship Id="rId88" Type="http://schemas.openxmlformats.org/officeDocument/2006/relationships/image" Target="media/image38.wmf"/><Relationship Id="rId111" Type="http://schemas.openxmlformats.org/officeDocument/2006/relationships/image" Target="media/image49.wmf"/><Relationship Id="rId15" Type="http://schemas.openxmlformats.org/officeDocument/2006/relationships/image" Target="media/image4.wmf"/><Relationship Id="rId36" Type="http://schemas.openxmlformats.org/officeDocument/2006/relationships/control" Target="activeX/activeX14.xml"/><Relationship Id="rId57" Type="http://schemas.openxmlformats.org/officeDocument/2006/relationships/control" Target="activeX/activeX26.xml"/><Relationship Id="rId106" Type="http://schemas.openxmlformats.org/officeDocument/2006/relationships/control" Target="activeX/activeX52.xml"/><Relationship Id="rId127" Type="http://schemas.openxmlformats.org/officeDocument/2006/relationships/fontTable" Target="fontTable.xml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control" Target="activeX/activeX35.xml"/><Relationship Id="rId78" Type="http://schemas.openxmlformats.org/officeDocument/2006/relationships/image" Target="media/image33.wmf"/><Relationship Id="rId94" Type="http://schemas.openxmlformats.org/officeDocument/2006/relationships/control" Target="activeX/activeX46.xml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image" Target="media/image54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48F8-E796-468A-BC70-3AB83EC4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1444</Words>
  <Characters>11705</Characters>
  <Application>Microsoft Office Word</Application>
  <DocSecurity>0</DocSecurity>
  <Lines>97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etusijan hakemiseen aluehallintoviraston lupakäsittelyssä</vt:lpstr>
    </vt:vector>
  </TitlesOfParts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etusijan hakemiseen aluehallintoviraston lupakäsittelyssä</dc:title>
  <dc:subject/>
  <dc:creator>Jussi Lehkonen</dc:creator>
  <cp:keywords/>
  <dc:description/>
  <cp:lastModifiedBy>Jussi Lehkonen</cp:lastModifiedBy>
  <cp:revision>3</cp:revision>
  <dcterms:created xsi:type="dcterms:W3CDTF">2023-03-10T12:11:00Z</dcterms:created>
  <dcterms:modified xsi:type="dcterms:W3CDTF">2023-03-10T12:11:00Z</dcterms:modified>
</cp:coreProperties>
</file>